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SECTION – III</w:t>
      </w:r>
    </w:p>
    <w:p w14:paraId="7283279F" w14:textId="77777777" w:rsidR="00951AC2" w:rsidRPr="0096279F" w:rsidRDefault="00951AC2" w:rsidP="00951AC2">
      <w:pPr>
        <w:tabs>
          <w:tab w:val="left" w:pos="1037"/>
        </w:tabs>
        <w:jc w:val="center"/>
        <w:rPr>
          <w:rFonts w:ascii="Book Antiqua" w:hAnsi="Book Antiqua" w:cs="Arial"/>
          <w:b/>
          <w:sz w:val="56"/>
          <w:szCs w:val="56"/>
        </w:rPr>
      </w:pPr>
    </w:p>
    <w:p w14:paraId="2C93E770" w14:textId="77777777" w:rsidR="00951AC2" w:rsidRPr="0096279F" w:rsidRDefault="00951AC2" w:rsidP="00951AC2">
      <w:pPr>
        <w:tabs>
          <w:tab w:val="left" w:pos="1037"/>
        </w:tabs>
        <w:jc w:val="center"/>
        <w:rPr>
          <w:rFonts w:ascii="Book Antiqua" w:hAnsi="Book Antiqua" w:cs="Arial"/>
          <w:b/>
          <w:sz w:val="56"/>
          <w:szCs w:val="56"/>
        </w:rPr>
      </w:pPr>
    </w:p>
    <w:p w14:paraId="41228416"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BID DATA SHEETS (BDS)</w:t>
      </w:r>
    </w:p>
    <w:p w14:paraId="64321602" w14:textId="77777777" w:rsidR="00951AC2" w:rsidRPr="0096279F" w:rsidRDefault="00951AC2" w:rsidP="00951AC2">
      <w:pPr>
        <w:tabs>
          <w:tab w:val="left" w:pos="1037"/>
        </w:tabs>
        <w:jc w:val="center"/>
        <w:rPr>
          <w:rFonts w:ascii="Book Antiqua" w:hAnsi="Book Antiqua" w:cs="Arial"/>
          <w:b/>
          <w:sz w:val="56"/>
          <w:szCs w:val="56"/>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3BD555C8" w14:textId="6CC21BCB" w:rsidR="00A74840" w:rsidRDefault="00A74840" w:rsidP="00A74840">
            <w:pPr>
              <w:jc w:val="both"/>
              <w:rPr>
                <w:rFonts w:ascii="Book Antiqua" w:hAnsi="Book Antiqua" w:cs="Calibri"/>
                <w:sz w:val="22"/>
                <w:szCs w:val="22"/>
              </w:rPr>
            </w:pPr>
            <w:r w:rsidRPr="00B44C31">
              <w:rPr>
                <w:rFonts w:ascii="Book Antiqua" w:hAnsi="Book Antiqua" w:cs="Calibri"/>
                <w:sz w:val="22"/>
                <w:szCs w:val="22"/>
              </w:rPr>
              <w:t>POWERGRID MEDINIPUR JEERAT TRANSMISSION LIMITED</w:t>
            </w:r>
            <w:r>
              <w:rPr>
                <w:rFonts w:ascii="Book Antiqua" w:hAnsi="Book Antiqua" w:cs="Calibri"/>
                <w:sz w:val="22"/>
                <w:szCs w:val="22"/>
              </w:rPr>
              <w:t xml:space="preserve"> (Project SPV Company of POWERGRID)</w:t>
            </w:r>
          </w:p>
          <w:p w14:paraId="0248A5B6" w14:textId="77777777" w:rsidR="00A74840" w:rsidRPr="00553DEC" w:rsidRDefault="00A74840" w:rsidP="00A74840">
            <w:pPr>
              <w:jc w:val="both"/>
              <w:rPr>
                <w:rFonts w:ascii="Book Antiqua" w:hAnsi="Book Antiqua"/>
                <w:sz w:val="22"/>
                <w:szCs w:val="22"/>
                <w:lang w:val="en-GB"/>
              </w:rPr>
            </w:pPr>
            <w:r w:rsidRPr="00553DEC">
              <w:rPr>
                <w:rFonts w:ascii="Book Antiqua" w:hAnsi="Book Antiqua"/>
                <w:sz w:val="22"/>
                <w:szCs w:val="22"/>
                <w:lang w:val="en-GB"/>
              </w:rPr>
              <w:t>Easter Region Transmission system-II</w:t>
            </w:r>
          </w:p>
          <w:p w14:paraId="3809F89B" w14:textId="77777777" w:rsidR="00A74840" w:rsidRPr="00553DEC" w:rsidRDefault="00A74840" w:rsidP="00A74840">
            <w:pPr>
              <w:pStyle w:val="PlainText"/>
              <w:ind w:left="162" w:hanging="162"/>
              <w:rPr>
                <w:rFonts w:ascii="Book Antiqua" w:hAnsi="Book Antiqua" w:cs="Arial"/>
                <w:sz w:val="22"/>
                <w:szCs w:val="22"/>
              </w:rPr>
            </w:pPr>
            <w:r w:rsidRPr="00553DEC">
              <w:rPr>
                <w:rFonts w:ascii="Book Antiqua" w:hAnsi="Book Antiqua" w:cs="Arial"/>
                <w:sz w:val="22"/>
                <w:szCs w:val="22"/>
              </w:rPr>
              <w:t>CF-17, ACTION AREA-IC, NEW TOWN,</w:t>
            </w:r>
          </w:p>
          <w:p w14:paraId="719322B5" w14:textId="77777777" w:rsidR="00A74840" w:rsidRPr="00553DEC" w:rsidRDefault="00A74840" w:rsidP="00A74840">
            <w:pPr>
              <w:ind w:right="-71"/>
              <w:jc w:val="both"/>
              <w:rPr>
                <w:rFonts w:ascii="Book Antiqua" w:hAnsi="Book Antiqua" w:cs="Arial"/>
                <w:sz w:val="22"/>
                <w:szCs w:val="22"/>
              </w:rPr>
            </w:pPr>
            <w:r w:rsidRPr="00553DEC">
              <w:rPr>
                <w:rFonts w:ascii="Book Antiqua" w:hAnsi="Book Antiqua" w:cs="Arial"/>
                <w:sz w:val="22"/>
                <w:szCs w:val="22"/>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03FBDEBB"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Tel no. 033-23242847, </w:t>
            </w:r>
            <w:r w:rsidR="00CA5D1C">
              <w:rPr>
                <w:rFonts w:ascii="Book Antiqua" w:hAnsi="Book Antiqua" w:cs="Arial"/>
                <w:sz w:val="22"/>
                <w:szCs w:val="22"/>
                <w:lang w:val="en-GB"/>
              </w:rPr>
              <w:t>7042396710</w:t>
            </w:r>
          </w:p>
          <w:p w14:paraId="2DAD2F5A" w14:textId="77777777" w:rsidR="00CA5D1C" w:rsidRDefault="00B82088" w:rsidP="00CA5D1C">
            <w:r w:rsidRPr="00B82088">
              <w:rPr>
                <w:rFonts w:ascii="Book Antiqua" w:hAnsi="Book Antiqua" w:cs="Arial"/>
                <w:sz w:val="22"/>
                <w:szCs w:val="22"/>
                <w:lang w:val="en-GB"/>
              </w:rPr>
              <w:t>Email Address:</w:t>
            </w:r>
            <w:r w:rsidR="00CA5D1C">
              <w:rPr>
                <w:rFonts w:ascii="Book Antiqua" w:hAnsi="Book Antiqua" w:cs="Arial"/>
                <w:sz w:val="22"/>
                <w:szCs w:val="22"/>
                <w:lang w:val="en-GB"/>
              </w:rPr>
              <w:t xml:space="preserve"> </w:t>
            </w:r>
            <w:hyperlink r:id="rId8" w:history="1">
              <w:r w:rsidR="00CA5D1C" w:rsidRPr="006D1F93">
                <w:rPr>
                  <w:rStyle w:val="Hyperlink"/>
                  <w:rFonts w:ascii="Book Antiqua" w:hAnsi="Book Antiqua" w:cs="Arial"/>
                  <w:sz w:val="22"/>
                  <w:szCs w:val="22"/>
                </w:rPr>
                <w:t>Anjali.kumari@</w:t>
              </w:r>
              <w:r w:rsidR="00CA5D1C" w:rsidRPr="006D1F93">
                <w:rPr>
                  <w:rStyle w:val="Hyperlink"/>
                  <w:rFonts w:ascii="Book Antiqua" w:hAnsi="Book Antiqua" w:cs="Arial"/>
                  <w:sz w:val="22"/>
                  <w:szCs w:val="22"/>
                  <w:lang w:val="en-IN"/>
                </w:rPr>
                <w:t>powergrid.in</w:t>
              </w:r>
              <w:r w:rsidR="00CA5D1C" w:rsidRPr="006D1F93">
                <w:rPr>
                  <w:rStyle w:val="Hyperlink"/>
                </w:rPr>
                <w:t xml:space="preserve"> </w:t>
              </w:r>
            </w:hyperlink>
            <w:r w:rsidR="00635D54">
              <w:rPr>
                <w:rFonts w:ascii="Book Antiqua" w:hAnsi="Book Antiqua" w:cs="Arial"/>
                <w:sz w:val="22"/>
                <w:szCs w:val="22"/>
              </w:rPr>
              <w:t xml:space="preserve"> </w:t>
            </w:r>
          </w:p>
          <w:p w14:paraId="34203464" w14:textId="67FE6C3B" w:rsidR="002B38B1" w:rsidRPr="00751887" w:rsidRDefault="00B82088" w:rsidP="00CA5D1C">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w:t>
            </w:r>
            <w:proofErr w:type="spellStart"/>
            <w:r w:rsidRPr="00D8106C">
              <w:rPr>
                <w:rFonts w:cs="Arial"/>
                <w:sz w:val="22"/>
                <w:szCs w:val="22"/>
              </w:rPr>
              <w:t>ies</w:t>
            </w:r>
            <w:proofErr w:type="spellEnd"/>
            <w:r w:rsidRPr="00D8106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w:t>
            </w:r>
            <w:r w:rsidRPr="00751887">
              <w:rPr>
                <w:rFonts w:cs="Arial"/>
                <w:bCs/>
                <w:sz w:val="22"/>
                <w:szCs w:val="22"/>
              </w:rPr>
              <w:lastRenderedPageBreak/>
              <w:t xml:space="preserve">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 xml:space="preserve">The Bidder shall in its bid submit a certificate in compliance </w:t>
            </w:r>
            <w:proofErr w:type="gramStart"/>
            <w:r w:rsidRPr="00D8106C">
              <w:rPr>
                <w:rFonts w:cs="Arial"/>
                <w:b/>
                <w:sz w:val="22"/>
                <w:szCs w:val="22"/>
              </w:rPr>
              <w:t>to</w:t>
            </w:r>
            <w:proofErr w:type="gramEnd"/>
            <w:r w:rsidRPr="00D8106C">
              <w:rPr>
                <w:rFonts w:cs="Arial"/>
                <w:b/>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4018D184" w:rsidR="006548DF" w:rsidRPr="0096279F" w:rsidRDefault="006548DF" w:rsidP="006548DF">
            <w:pPr>
              <w:pStyle w:val="Default"/>
              <w:jc w:val="both"/>
              <w:rPr>
                <w:rFonts w:cs="Arial"/>
                <w:b/>
                <w:color w:val="1F497D" w:themeColor="text2"/>
                <w:sz w:val="22"/>
                <w:szCs w:val="22"/>
              </w:rPr>
            </w:pPr>
            <w:r w:rsidRPr="0096279F">
              <w:rPr>
                <w:rFonts w:cs="Arial"/>
                <w:b/>
                <w:color w:val="1F497D" w:themeColor="text2"/>
                <w:sz w:val="22"/>
                <w:szCs w:val="22"/>
              </w:rPr>
              <w:t xml:space="preserve">Presently, the local content requirement to categorize a supplier as ‘Class-I local supplier’ is minimum </w:t>
            </w:r>
            <w:r w:rsidR="00A74840">
              <w:rPr>
                <w:rFonts w:cs="Arial"/>
                <w:b/>
                <w:color w:val="1F497D" w:themeColor="text2"/>
                <w:sz w:val="22"/>
                <w:szCs w:val="22"/>
              </w:rPr>
              <w:t>6</w:t>
            </w:r>
            <w:r w:rsidR="00635D54" w:rsidRPr="0096279F">
              <w:rPr>
                <w:rFonts w:cs="Arial"/>
                <w:b/>
                <w:color w:val="1F497D" w:themeColor="text2"/>
                <w:sz w:val="22"/>
                <w:szCs w:val="22"/>
              </w:rPr>
              <w:t>0</w:t>
            </w:r>
            <w:r w:rsidRPr="0096279F">
              <w:rPr>
                <w:rFonts w:cs="Arial"/>
                <w:b/>
                <w:color w:val="1F497D" w:themeColor="text2"/>
                <w:sz w:val="22"/>
                <w:szCs w:val="22"/>
              </w:rPr>
              <w:t>%</w:t>
            </w:r>
            <w:r w:rsidR="00635D54" w:rsidRPr="0096279F">
              <w:rPr>
                <w:rFonts w:cs="Arial"/>
                <w:b/>
                <w:color w:val="1F497D" w:themeColor="text2"/>
                <w:sz w:val="22"/>
                <w:szCs w:val="22"/>
              </w:rPr>
              <w:t>.</w:t>
            </w:r>
          </w:p>
          <w:p w14:paraId="114EC2E7" w14:textId="77777777" w:rsidR="006548DF" w:rsidRPr="0096279F" w:rsidRDefault="006548DF" w:rsidP="006548DF">
            <w:pPr>
              <w:pStyle w:val="Default"/>
              <w:jc w:val="both"/>
              <w:rPr>
                <w:rFonts w:cs="Arial"/>
                <w:b/>
                <w:color w:val="1F497D" w:themeColor="text2"/>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w:t>
                  </w:r>
                  <w:r w:rsidRPr="00F41E02">
                    <w:rPr>
                      <w:rFonts w:ascii="Book Antiqua" w:hAnsi="Book Antiqua" w:cs="Arial"/>
                      <w:sz w:val="20"/>
                      <w:szCs w:val="20"/>
                    </w:rPr>
                    <w:lastRenderedPageBreak/>
                    <w:t>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1 year</w:t>
                  </w:r>
                </w:p>
              </w:tc>
            </w:tr>
            <w:tr w:rsidR="009B1D11" w:rsidRPr="00F41E02" w14:paraId="0D749432" w14:textId="77777777" w:rsidTr="00F41E02">
              <w:tc>
                <w:tcPr>
                  <w:tcW w:w="524" w:type="dxa"/>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w:t>
            </w:r>
            <w:proofErr w:type="gramStart"/>
            <w:r w:rsidRPr="00751887">
              <w:rPr>
                <w:rFonts w:ascii="Book Antiqua" w:hAnsi="Book Antiqua" w:cs="Arial"/>
                <w:i/>
                <w:iCs/>
                <w:sz w:val="22"/>
                <w:szCs w:val="22"/>
              </w:rPr>
              <w:t>taken into account</w:t>
            </w:r>
            <w:proofErr w:type="gramEnd"/>
            <w:r w:rsidRPr="00751887">
              <w:rPr>
                <w:rFonts w:ascii="Book Antiqua" w:hAnsi="Book Antiqua" w:cs="Arial"/>
                <w:i/>
                <w:iCs/>
                <w:sz w:val="22"/>
                <w:szCs w:val="22"/>
              </w:rPr>
              <w: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w:t>
            </w:r>
            <w:proofErr w:type="spellStart"/>
            <w:r w:rsidRPr="00CE7605">
              <w:rPr>
                <w:rFonts w:cs="Arial"/>
                <w:sz w:val="22"/>
                <w:szCs w:val="22"/>
              </w:rPr>
              <w:t>a</w:t>
            </w:r>
            <w:proofErr w:type="spellEnd"/>
            <w:r w:rsidRPr="00CE7605">
              <w:rPr>
                <w:rFonts w:cs="Arial"/>
                <w:sz w:val="22"/>
                <w:szCs w:val="22"/>
              </w:rPr>
              <w:t xml:space="preserve"> agent/ </w:t>
            </w:r>
            <w:proofErr w:type="spellStart"/>
            <w:r w:rsidRPr="00CE7605">
              <w:rPr>
                <w:rFonts w:cs="Arial"/>
                <w:sz w:val="22"/>
                <w:szCs w:val="22"/>
              </w:rPr>
              <w:t>authorised</w:t>
            </w:r>
            <w:proofErr w:type="spellEnd"/>
            <w:r w:rsidRPr="00CE7605">
              <w:rPr>
                <w:rFonts w:cs="Arial"/>
                <w:sz w:val="22"/>
                <w:szCs w:val="22"/>
              </w:rPr>
              <w:t xml:space="preserve">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E7605">
              <w:rPr>
                <w:rFonts w:cs="Arial"/>
                <w:sz w:val="22"/>
                <w:szCs w:val="22"/>
              </w:rPr>
              <w:t>bid;</w:t>
            </w:r>
            <w:proofErr w:type="gramEnd"/>
            <w:r w:rsidRPr="00CE7605">
              <w:rPr>
                <w:rFonts w:cs="Arial"/>
                <w:sz w:val="22"/>
                <w:szCs w:val="22"/>
              </w:rPr>
              <w:t xml:space="preserve">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w:t>
            </w:r>
            <w:proofErr w:type="gramStart"/>
            <w:r w:rsidRPr="00CE7605">
              <w:rPr>
                <w:rFonts w:cs="Arial"/>
                <w:sz w:val="22"/>
                <w:szCs w:val="22"/>
              </w:rPr>
              <w:t>units</w:t>
            </w:r>
            <w:proofErr w:type="gramEnd"/>
            <w:r w:rsidRPr="00CE7605">
              <w:rPr>
                <w:rFonts w:cs="Arial"/>
                <w:sz w:val="22"/>
                <w:szCs w:val="22"/>
              </w:rPr>
              <w:t xml:space="preserve">, or more than one unit having common business ownership/management and </w:t>
            </w:r>
            <w:proofErr w:type="gramStart"/>
            <w:r w:rsidRPr="00CE7605">
              <w:rPr>
                <w:rFonts w:cs="Arial"/>
                <w:sz w:val="22"/>
                <w:szCs w:val="22"/>
              </w:rPr>
              <w:t>submits</w:t>
            </w:r>
            <w:proofErr w:type="gramEnd"/>
            <w:r w:rsidRPr="00CE7605">
              <w:rPr>
                <w:rFonts w:cs="Arial"/>
                <w:sz w:val="22"/>
                <w:szCs w:val="22"/>
              </w:rPr>
              <w:t xml:space="preserve">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proofErr w:type="gramStart"/>
            <w:r w:rsidRPr="00751887">
              <w:rPr>
                <w:sz w:val="22"/>
              </w:rPr>
              <w:t>.</w:t>
            </w:r>
            <w:r w:rsidRPr="00751887">
              <w:rPr>
                <w:sz w:val="22"/>
              </w:rPr>
              <w:tab/>
            </w:r>
            <w:r w:rsidRPr="00751887">
              <w:rPr>
                <w:b/>
                <w:sz w:val="22"/>
              </w:rPr>
              <w:t>Form of</w:t>
            </w:r>
            <w:proofErr w:type="gramEnd"/>
            <w:r w:rsidRPr="00751887">
              <w:rPr>
                <w:b/>
                <w:sz w:val="22"/>
              </w:rPr>
              <w:t xml:space="preserve">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proofErr w:type="gramStart"/>
            <w:r w:rsidR="008A3214" w:rsidRPr="00751887">
              <w:rPr>
                <w:b/>
                <w:i/>
                <w:iCs/>
                <w:sz w:val="22"/>
              </w:rPr>
              <w:t>)]}</w:t>
            </w:r>
            <w:proofErr w:type="gramEnd"/>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22</w:t>
            </w:r>
            <w:proofErr w:type="gramStart"/>
            <w:r w:rsidRPr="003C1283">
              <w:rPr>
                <w:rFonts w:ascii="Book Antiqua" w:hAnsi="Book Antiqua" w:cs="Arial"/>
                <w:sz w:val="22"/>
                <w:szCs w:val="22"/>
              </w:rPr>
              <w:t xml:space="preserve">.  </w:t>
            </w:r>
            <w:r w:rsidRPr="00E372E4">
              <w:rPr>
                <w:rFonts w:ascii="Book Antiqua" w:hAnsi="Book Antiqua" w:cs="Arial"/>
                <w:strike/>
                <w:sz w:val="22"/>
                <w:szCs w:val="22"/>
              </w:rPr>
              <w:tab/>
            </w:r>
            <w:proofErr w:type="gramEnd"/>
            <w:r w:rsidRPr="00E372E4">
              <w:rPr>
                <w:rFonts w:ascii="Book Antiqua" w:hAnsi="Book Antiqua" w:cs="Arial"/>
                <w:strike/>
                <w:sz w:val="22"/>
                <w:szCs w:val="22"/>
              </w:rPr>
              <w:t xml:space="preserve">Format of value- addition certificate on half-yearly basis (Sep 30 and Mar 31), duly certified by the Statutory Auditors of the Domestic </w:t>
            </w:r>
            <w:r w:rsidRPr="00E372E4">
              <w:rPr>
                <w:rFonts w:ascii="Book Antiqua" w:hAnsi="Book Antiqua" w:cs="Arial"/>
                <w:strike/>
                <w:sz w:val="22"/>
                <w:szCs w:val="22"/>
              </w:rPr>
              <w:lastRenderedPageBreak/>
              <w:t>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24</w:t>
            </w:r>
            <w:proofErr w:type="gramStart"/>
            <w:r w:rsidRPr="00E372E4">
              <w:rPr>
                <w:rFonts w:ascii="Book Antiqua" w:hAnsi="Book Antiqua"/>
                <w:strike/>
                <w:sz w:val="22"/>
                <w:szCs w:val="22"/>
              </w:rPr>
              <w:t>.  Format</w:t>
            </w:r>
            <w:proofErr w:type="gramEnd"/>
            <w:r w:rsidRPr="00E372E4">
              <w:rPr>
                <w:rFonts w:ascii="Book Antiqua" w:hAnsi="Book Antiqua"/>
                <w:strike/>
                <w:sz w:val="22"/>
                <w:szCs w:val="22"/>
              </w:rPr>
              <w:t xml:space="preserve">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3608D6AB"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Form &amp; </w:t>
            </w:r>
            <w:r w:rsidR="00635D54" w:rsidRPr="00D17930">
              <w:rPr>
                <w:rFonts w:ascii="Book Antiqua" w:hAnsi="Book Antiqua" w:cs="Arial"/>
                <w:sz w:val="22"/>
                <w:szCs w:val="22"/>
                <w:highlight w:val="yellow"/>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6DC6B46E" w14:textId="77777777" w:rsidR="00A81B2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A81B24">
              <w:rPr>
                <w:rFonts w:ascii="Book Antiqua" w:hAnsi="Book Antiqua" w:cs="Arial"/>
                <w:sz w:val="22"/>
                <w:szCs w:val="22"/>
              </w:rPr>
              <w:t xml:space="preserve">as per </w:t>
            </w:r>
            <w:proofErr w:type="gramStart"/>
            <w:r w:rsidR="00A81B24">
              <w:rPr>
                <w:rFonts w:ascii="Book Antiqua" w:hAnsi="Book Antiqua" w:cs="Arial"/>
                <w:sz w:val="22"/>
                <w:szCs w:val="22"/>
              </w:rPr>
              <w:t>Following:-</w:t>
            </w:r>
            <w:proofErr w:type="gramEnd"/>
          </w:p>
          <w:p w14:paraId="77A78391" w14:textId="03FA7716" w:rsidR="00463AE1" w:rsidRPr="00A81B24" w:rsidRDefault="00A81B24" w:rsidP="00A81B24">
            <w:pPr>
              <w:tabs>
                <w:tab w:val="left" w:pos="1037"/>
              </w:tabs>
              <w:ind w:left="1080" w:hanging="1080"/>
              <w:jc w:val="both"/>
              <w:rPr>
                <w:rFonts w:ascii="Book Antiqua" w:hAnsi="Book Antiqua" w:cs="Arial"/>
                <w:b/>
                <w:bCs/>
                <w:color w:val="0000FF"/>
              </w:rPr>
            </w:pPr>
            <w:r w:rsidRPr="00A81B24">
              <w:rPr>
                <w:rFonts w:ascii="Book Antiqua" w:hAnsi="Book Antiqua" w:cs="Arial"/>
                <w:b/>
                <w:bCs/>
                <w:u w:val="single"/>
              </w:rPr>
              <w:t>Package A (RFX-5002004751)-</w:t>
            </w:r>
            <w:r w:rsidR="00D17930" w:rsidRPr="00A81B24">
              <w:rPr>
                <w:rFonts w:ascii="Book Antiqua" w:hAnsi="Book Antiqua" w:cs="Arial"/>
                <w:b/>
                <w:bCs/>
                <w:color w:val="0000FF"/>
              </w:rPr>
              <w:t xml:space="preserve">Rs. </w:t>
            </w:r>
            <w:r w:rsidR="000C37FF" w:rsidRPr="00A81B24">
              <w:rPr>
                <w:rFonts w:ascii="Book Antiqua" w:hAnsi="Book Antiqua" w:cs="Arial"/>
                <w:b/>
                <w:bCs/>
                <w:color w:val="0000FF"/>
              </w:rPr>
              <w:t>5,000</w:t>
            </w:r>
            <w:r w:rsidR="00FC2550" w:rsidRPr="00A81B24">
              <w:rPr>
                <w:rFonts w:ascii="Book Antiqua" w:hAnsi="Book Antiqua" w:cs="Arial"/>
                <w:b/>
                <w:bCs/>
                <w:color w:val="0000FF"/>
              </w:rPr>
              <w:t>.</w:t>
            </w:r>
          </w:p>
          <w:p w14:paraId="152FE4BD" w14:textId="28E5F25B" w:rsidR="00A81B24" w:rsidRPr="00A81B24" w:rsidRDefault="00A81B24" w:rsidP="00A81B24">
            <w:pPr>
              <w:tabs>
                <w:tab w:val="left" w:pos="1037"/>
              </w:tabs>
              <w:ind w:left="1080" w:hanging="1080"/>
              <w:jc w:val="both"/>
              <w:rPr>
                <w:rFonts w:ascii="Book Antiqua" w:hAnsi="Book Antiqua" w:cs="Arial"/>
                <w:b/>
                <w:bCs/>
                <w:u w:val="single"/>
              </w:rPr>
            </w:pPr>
            <w:r w:rsidRPr="00A81B24">
              <w:rPr>
                <w:rFonts w:ascii="Book Antiqua" w:hAnsi="Book Antiqua" w:cs="Arial"/>
                <w:b/>
                <w:bCs/>
                <w:u w:val="single"/>
              </w:rPr>
              <w:t>Package B (RFX-5002004753)-</w:t>
            </w:r>
            <w:r w:rsidRPr="00A81B24">
              <w:rPr>
                <w:rFonts w:ascii="Book Antiqua" w:hAnsi="Book Antiqua" w:cs="Arial"/>
                <w:b/>
                <w:bCs/>
                <w:color w:val="0000FF"/>
              </w:rPr>
              <w:t>Rs. 5,000.</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9"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0"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w:t>
                  </w:r>
                  <w:proofErr w:type="gramStart"/>
                  <w:r w:rsidRPr="00D17930">
                    <w:rPr>
                      <w:rFonts w:ascii="Book Antiqua" w:hAnsi="Book Antiqua" w:cs="Arial"/>
                      <w:sz w:val="22"/>
                      <w:szCs w:val="22"/>
                    </w:rPr>
                    <w:t xml:space="preserve">( </w:t>
                  </w:r>
                  <w:r w:rsidRPr="00D17930">
                    <w:rPr>
                      <w:rFonts w:ascii="Book Antiqua" w:hAnsi="Book Antiqua" w:cs="Arial"/>
                      <w:i/>
                      <w:iCs/>
                      <w:sz w:val="22"/>
                      <w:szCs w:val="22"/>
                    </w:rPr>
                    <w:t>name</w:t>
                  </w:r>
                  <w:proofErr w:type="gramEnd"/>
                  <w:r w:rsidRPr="00D17930">
                    <w:rPr>
                      <w:rFonts w:ascii="Book Antiqua" w:hAnsi="Book Antiqua" w:cs="Arial"/>
                      <w:i/>
                      <w:iCs/>
                      <w:sz w:val="22"/>
                      <w:szCs w:val="22"/>
                    </w:rPr>
                    <w:t xml:space="preserv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w:t>
                  </w:r>
                  <w:proofErr w:type="gramStart"/>
                  <w:r w:rsidRPr="00D17930">
                    <w:rPr>
                      <w:rFonts w:ascii="Book Antiqua" w:hAnsi="Book Antiqua" w:cs="Arial"/>
                      <w:sz w:val="22"/>
                      <w:szCs w:val="22"/>
                    </w:rPr>
                    <w:t>…..</w:t>
                  </w:r>
                  <w:proofErr w:type="gramEnd"/>
                  <w:r w:rsidRPr="00D17930">
                    <w:rPr>
                      <w:rFonts w:ascii="Book Antiqua" w:hAnsi="Book Antiqua" w:cs="Arial"/>
                      <w:sz w:val="22"/>
                      <w:szCs w:val="22"/>
                    </w:rPr>
                    <w:t xml:space="preserve"> [</w:t>
                  </w:r>
                  <w:r w:rsidRPr="00D17930">
                    <w:rPr>
                      <w:rFonts w:ascii="Book Antiqua" w:hAnsi="Book Antiqua" w:cs="Arial"/>
                      <w:i/>
                      <w:iCs/>
                      <w:sz w:val="22"/>
                      <w:szCs w:val="22"/>
                    </w:rPr>
                    <w:t xml:space="preserve">enter the name of the </w:t>
                  </w:r>
                  <w:proofErr w:type="gramStart"/>
                  <w:r w:rsidRPr="00D17930">
                    <w:rPr>
                      <w:rFonts w:ascii="Book Antiqua" w:hAnsi="Book Antiqua" w:cs="Arial"/>
                      <w:i/>
                      <w:iCs/>
                      <w:sz w:val="22"/>
                      <w:szCs w:val="22"/>
                    </w:rPr>
                    <w:t xml:space="preserve">package </w:t>
                  </w:r>
                  <w:r w:rsidRPr="00D17930">
                    <w:rPr>
                      <w:rFonts w:ascii="Book Antiqua" w:hAnsi="Book Antiqua" w:cs="Arial"/>
                      <w:sz w:val="22"/>
                      <w:szCs w:val="22"/>
                    </w:rPr>
                    <w:t>]</w:t>
                  </w:r>
                  <w:proofErr w:type="gramEnd"/>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The copy of ‘Online Payment Acknowledgement – Suppliers’ generated </w:t>
            </w:r>
            <w:proofErr w:type="gramStart"/>
            <w:r w:rsidRPr="00D17930">
              <w:rPr>
                <w:rFonts w:ascii="Book Antiqua" w:hAnsi="Book Antiqua" w:cs="Arial"/>
                <w:sz w:val="22"/>
                <w:szCs w:val="22"/>
              </w:rPr>
              <w:t>subsequent to</w:t>
            </w:r>
            <w:proofErr w:type="gramEnd"/>
            <w:r w:rsidRPr="00D17930">
              <w:rPr>
                <w:rFonts w:ascii="Book Antiqua" w:hAnsi="Book Antiqua" w:cs="Arial"/>
                <w:sz w:val="22"/>
                <w:szCs w:val="22"/>
              </w:rPr>
              <w:t xml:space="preserve"> the payment shall be submitted along with hard copy part of the bid. The online payment facility shall be for payment in Indian Rupees </w:t>
            </w:r>
            <w:r w:rsidRPr="00D17930">
              <w:rPr>
                <w:rFonts w:ascii="Book Antiqua" w:hAnsi="Book Antiqua" w:cs="Arial"/>
                <w:sz w:val="22"/>
                <w:szCs w:val="22"/>
              </w:rPr>
              <w:lastRenderedPageBreak/>
              <w:t>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8F6ECFD" w14:textId="77777777" w:rsidR="0096279F" w:rsidRDefault="001B38FE" w:rsidP="001B38FE">
            <w:pPr>
              <w:tabs>
                <w:tab w:val="left" w:pos="0"/>
              </w:tabs>
              <w:jc w:val="both"/>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t xml:space="preserve"> </w:t>
            </w:r>
          </w:p>
          <w:p w14:paraId="4A28A428" w14:textId="67808839" w:rsidR="001B38FE" w:rsidRPr="00751887" w:rsidRDefault="00D17930" w:rsidP="001B38FE">
            <w:pPr>
              <w:tabs>
                <w:tab w:val="left" w:pos="0"/>
              </w:tabs>
              <w:jc w:val="both"/>
              <w:rPr>
                <w:rFonts w:ascii="Book Antiqua" w:hAnsi="Book Antiqua" w:cs="Arial"/>
                <w:b/>
                <w:bCs/>
                <w:sz w:val="22"/>
                <w:szCs w:val="22"/>
              </w:rPr>
            </w:pPr>
            <w:r w:rsidRPr="00D17930">
              <w:rPr>
                <w:color w:val="FF0000"/>
              </w:rPr>
              <w:t xml:space="preserve">MSE registered as </w:t>
            </w:r>
            <w:r w:rsidR="001B38FE" w:rsidRPr="00D17930">
              <w:rPr>
                <w:rFonts w:ascii="Book Antiqua" w:eastAsiaTheme="minorHAnsi" w:hAnsi="Book Antiqua" w:cs="Book Antiqua"/>
                <w:color w:val="FF0000"/>
              </w:rPr>
              <w:t>Traders are excluded from the purview of Public Procurement Policy for Micro and Small Enterprises</w:t>
            </w:r>
            <w:r w:rsidR="001B38FE">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132C6">
              <w:rPr>
                <w:rFonts w:ascii="Book Antiqua" w:hAnsi="Book Antiqua" w:cs="Arial"/>
                <w:b/>
                <w:bCs/>
                <w:sz w:val="22"/>
                <w:szCs w:val="22"/>
                <w:lang w:val="en-GB"/>
              </w:rPr>
              <w:t>Address of the Employer:</w:t>
            </w:r>
          </w:p>
          <w:p w14:paraId="11B14C58" w14:textId="77777777" w:rsidR="001B38FE" w:rsidRPr="00A132C6" w:rsidRDefault="001B38FE" w:rsidP="001B38FE">
            <w:pPr>
              <w:jc w:val="both"/>
              <w:rPr>
                <w:rFonts w:ascii="Book Antiqua" w:hAnsi="Book Antiqua" w:cs="Arial"/>
                <w:sz w:val="22"/>
                <w:szCs w:val="22"/>
              </w:rPr>
            </w:pPr>
          </w:p>
          <w:p w14:paraId="4737597C" w14:textId="77777777" w:rsidR="001B38FE" w:rsidRPr="00A132C6" w:rsidRDefault="001B38FE" w:rsidP="001B38FE">
            <w:pPr>
              <w:jc w:val="both"/>
              <w:rPr>
                <w:rFonts w:ascii="Book Antiqua" w:hAnsi="Book Antiqua"/>
                <w:lang w:val="en-GB"/>
              </w:rPr>
            </w:pPr>
            <w:r w:rsidRPr="00A132C6">
              <w:rPr>
                <w:rFonts w:ascii="Book Antiqua" w:hAnsi="Book Antiqua"/>
                <w:lang w:val="en-GB"/>
              </w:rPr>
              <w:t>Power Grid Corporation of India Limited,</w:t>
            </w:r>
          </w:p>
          <w:p w14:paraId="3170BCEB" w14:textId="77777777" w:rsidR="001B38FE" w:rsidRPr="00A132C6" w:rsidRDefault="001B38FE" w:rsidP="001B38FE">
            <w:pPr>
              <w:jc w:val="both"/>
              <w:rPr>
                <w:rFonts w:ascii="Book Antiqua" w:hAnsi="Book Antiqua"/>
                <w:lang w:val="en-GB"/>
              </w:rPr>
            </w:pPr>
            <w:r w:rsidRPr="00A132C6">
              <w:rPr>
                <w:rFonts w:ascii="Book Antiqua" w:hAnsi="Book Antiqua"/>
                <w:lang w:val="en-GB"/>
              </w:rPr>
              <w:t>Easter Region Transmission system-II</w:t>
            </w:r>
          </w:p>
          <w:p w14:paraId="4D0C592A" w14:textId="77777777" w:rsidR="001B38FE" w:rsidRPr="00A132C6" w:rsidRDefault="001B38FE" w:rsidP="001B38FE">
            <w:pPr>
              <w:pStyle w:val="PlainText"/>
              <w:ind w:left="162" w:hanging="162"/>
              <w:rPr>
                <w:rFonts w:ascii="Book Antiqua" w:hAnsi="Book Antiqua" w:cs="Arial"/>
                <w:sz w:val="24"/>
                <w:szCs w:val="24"/>
              </w:rPr>
            </w:pPr>
            <w:r w:rsidRPr="00A132C6">
              <w:rPr>
                <w:rFonts w:ascii="Book Antiqua" w:hAnsi="Book Antiqua" w:cs="Arial"/>
                <w:sz w:val="24"/>
                <w:szCs w:val="24"/>
              </w:rPr>
              <w:t>CF-17, ACTION AREA-IC, NEW TOWN,</w:t>
            </w:r>
          </w:p>
          <w:p w14:paraId="6DC57945" w14:textId="77777777" w:rsidR="001B38FE" w:rsidRPr="00A132C6" w:rsidRDefault="001B38FE" w:rsidP="001B38FE">
            <w:pPr>
              <w:ind w:right="-71"/>
              <w:jc w:val="both"/>
              <w:rPr>
                <w:rFonts w:ascii="Book Antiqua" w:hAnsi="Book Antiqua" w:cs="Arial"/>
              </w:rPr>
            </w:pPr>
            <w:r w:rsidRPr="00A132C6">
              <w:rPr>
                <w:rFonts w:ascii="Book Antiqua" w:hAnsi="Book Antiqua" w:cs="Arial"/>
              </w:rPr>
              <w:t>RAJARHAT, KOLKATA – 700 156.</w:t>
            </w:r>
          </w:p>
          <w:p w14:paraId="4BCA442D" w14:textId="6FBA6D8E" w:rsidR="001B38FE" w:rsidRPr="00A132C6" w:rsidRDefault="001B38FE" w:rsidP="001B38FE">
            <w:pPr>
              <w:jc w:val="both"/>
              <w:rPr>
                <w:rFonts w:ascii="Book Antiqua" w:hAnsi="Book Antiqua"/>
                <w:lang w:val="en-GB"/>
              </w:rPr>
            </w:pPr>
            <w:r w:rsidRPr="00A132C6">
              <w:rPr>
                <w:rFonts w:ascii="Book Antiqua" w:hAnsi="Book Antiqua"/>
              </w:rPr>
              <w:t>Tel no. 033-23242847</w:t>
            </w:r>
            <w:r w:rsidRPr="00A132C6">
              <w:rPr>
                <w:rFonts w:ascii="Book Antiqua" w:hAnsi="Book Antiqua"/>
                <w:lang w:val="en-GB"/>
              </w:rPr>
              <w:t>.</w:t>
            </w:r>
          </w:p>
          <w:p w14:paraId="29A652C8" w14:textId="0D7A97DC" w:rsidR="001B38FE" w:rsidRPr="00A132C6" w:rsidRDefault="001B38FE" w:rsidP="001B38FE">
            <w:pPr>
              <w:rPr>
                <w:rFonts w:ascii="Book Antiqua" w:hAnsi="Book Antiqua"/>
              </w:rPr>
            </w:pPr>
            <w:r w:rsidRPr="00A132C6">
              <w:rPr>
                <w:rFonts w:ascii="Book Antiqua" w:hAnsi="Book Antiqua"/>
              </w:rPr>
              <w:t xml:space="preserve">Email Address: </w:t>
            </w:r>
            <w:proofErr w:type="spellStart"/>
            <w:r w:rsidR="00CA5D1C" w:rsidRPr="00A132C6">
              <w:rPr>
                <w:rFonts w:ascii="Book Antiqua" w:hAnsi="Book Antiqua" w:cs="Arial"/>
                <w:sz w:val="22"/>
                <w:szCs w:val="22"/>
              </w:rPr>
              <w:t>Anjali.kumari</w:t>
            </w:r>
            <w:proofErr w:type="spellEnd"/>
            <w:r w:rsidR="00CA5D1C" w:rsidRPr="00A132C6">
              <w:rPr>
                <w:rFonts w:ascii="Book Antiqua" w:hAnsi="Book Antiqua" w:cs="Arial"/>
                <w:sz w:val="22"/>
                <w:szCs w:val="22"/>
              </w:rPr>
              <w:t>@</w:t>
            </w:r>
            <w:r w:rsidR="00CA5D1C" w:rsidRPr="00A132C6">
              <w:rPr>
                <w:rFonts w:ascii="Book Antiqua" w:hAnsi="Book Antiqua" w:cs="Arial"/>
                <w:sz w:val="22"/>
                <w:szCs w:val="22"/>
                <w:lang w:val="en-IN"/>
              </w:rPr>
              <w:t>powergrid.in</w:t>
            </w:r>
            <w:r w:rsidR="00CA5D1C" w:rsidRPr="00A132C6">
              <w:t xml:space="preserve"> </w:t>
            </w:r>
          </w:p>
          <w:p w14:paraId="6CC293BA" w14:textId="77777777" w:rsidR="001B38FE" w:rsidRPr="00A132C6" w:rsidRDefault="001B38FE" w:rsidP="001B38FE">
            <w:pPr>
              <w:jc w:val="both"/>
              <w:rPr>
                <w:rFonts w:ascii="Book Antiqua" w:hAnsi="Book Antiqua"/>
                <w:sz w:val="6"/>
                <w:szCs w:val="6"/>
                <w:lang w:val="en-GB"/>
              </w:rPr>
            </w:pPr>
          </w:p>
          <w:p w14:paraId="7FAA34F0" w14:textId="38E46E0A" w:rsidR="001B38FE" w:rsidRPr="00A132C6" w:rsidRDefault="001B38FE" w:rsidP="001B38FE">
            <w:pPr>
              <w:jc w:val="both"/>
              <w:rPr>
                <w:rFonts w:ascii="Book Antiqua" w:hAnsi="Book Antiqua" w:cs="Calibri"/>
                <w:lang w:val="en-GB"/>
              </w:rPr>
            </w:pPr>
            <w:r w:rsidRPr="00A132C6">
              <w:rPr>
                <w:rFonts w:ascii="Book Antiqua" w:hAnsi="Book Antiqua"/>
                <w:lang w:val="en-GB"/>
              </w:rPr>
              <w:t>Kind Attn.:</w:t>
            </w:r>
            <w:r w:rsidR="00FC2550" w:rsidRPr="00A132C6">
              <w:rPr>
                <w:rFonts w:ascii="Book Antiqua" w:hAnsi="Book Antiqua"/>
                <w:lang w:val="en-GB"/>
              </w:rPr>
              <w:t xml:space="preserve"> Sr. Dy</w:t>
            </w:r>
            <w:r w:rsidRPr="00A132C6">
              <w:rPr>
                <w:rFonts w:ascii="Book Antiqua" w:hAnsi="Book Antiqua"/>
                <w:lang w:val="en-GB"/>
              </w:rPr>
              <w:t xml:space="preserve"> General Manager</w:t>
            </w:r>
            <w:r w:rsidRPr="00A132C6">
              <w:rPr>
                <w:rFonts w:ascii="Book Antiqua" w:hAnsi="Book Antiqua"/>
              </w:rPr>
              <w:t xml:space="preserve"> (CS)</w:t>
            </w:r>
            <w:r w:rsidR="00D17930" w:rsidRPr="00A132C6">
              <w:rPr>
                <w:rFonts w:ascii="Book Antiqua" w:hAnsi="Book Antiqua"/>
              </w:rPr>
              <w:t xml:space="preserve">/Ch. </w:t>
            </w:r>
            <w:proofErr w:type="gramStart"/>
            <w:r w:rsidR="00D17930" w:rsidRPr="00A132C6">
              <w:rPr>
                <w:rFonts w:ascii="Book Antiqua" w:hAnsi="Book Antiqua"/>
              </w:rPr>
              <w:t>Manager(</w:t>
            </w:r>
            <w:proofErr w:type="gramEnd"/>
            <w:r w:rsidR="00D17930" w:rsidRPr="00A132C6">
              <w:rPr>
                <w:rFonts w:ascii="Book Antiqua" w:hAnsi="Book Antiqua"/>
              </w:rPr>
              <w:t>CS)</w:t>
            </w:r>
          </w:p>
          <w:p w14:paraId="27E42B70" w14:textId="77777777" w:rsidR="001B38FE" w:rsidRPr="00A132C6" w:rsidRDefault="001B38FE" w:rsidP="001B38FE">
            <w:pPr>
              <w:rPr>
                <w:rFonts w:ascii="Book Antiqua" w:hAnsi="Book Antiqua" w:cs="Arial"/>
                <w:sz w:val="22"/>
                <w:szCs w:val="22"/>
                <w:lang w:val="en-GB"/>
              </w:rPr>
            </w:pPr>
          </w:p>
          <w:p w14:paraId="7763304A" w14:textId="1A3682A1" w:rsidR="001B38FE" w:rsidRPr="00A132C6" w:rsidRDefault="001B38FE" w:rsidP="001B38FE">
            <w:pPr>
              <w:rPr>
                <w:rFonts w:ascii="Book Antiqua" w:hAnsi="Book Antiqua" w:cs="Arial"/>
                <w:sz w:val="22"/>
                <w:szCs w:val="22"/>
              </w:rPr>
            </w:pPr>
            <w:r w:rsidRPr="00A132C6">
              <w:rPr>
                <w:rFonts w:ascii="Book Antiqua" w:hAnsi="Book Antiqua" w:cs="Arial"/>
                <w:sz w:val="22"/>
                <w:szCs w:val="22"/>
              </w:rPr>
              <w:t>Mobile No.</w:t>
            </w:r>
            <w:proofErr w:type="gramStart"/>
            <w:r w:rsidRPr="00A132C6">
              <w:rPr>
                <w:rFonts w:ascii="Book Antiqua" w:hAnsi="Book Antiqua" w:cs="Arial"/>
                <w:sz w:val="22"/>
                <w:szCs w:val="22"/>
              </w:rPr>
              <w:t xml:space="preserve">:  </w:t>
            </w:r>
            <w:r w:rsidR="00CA5D1C" w:rsidRPr="00A132C6">
              <w:rPr>
                <w:rFonts w:ascii="Book Antiqua" w:hAnsi="Book Antiqua" w:cs="Arial"/>
                <w:sz w:val="22"/>
                <w:szCs w:val="22"/>
              </w:rPr>
              <w:t>7042396710</w:t>
            </w:r>
            <w:proofErr w:type="gramEnd"/>
          </w:p>
          <w:p w14:paraId="0895C98D" w14:textId="45BCFB22" w:rsidR="001B38FE" w:rsidRPr="00A132C6"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Replace line 9 to 14 of para 6.1 as below:</w:t>
            </w:r>
          </w:p>
          <w:p w14:paraId="56584C77"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 xml:space="preserve">The Employer will respond through the portal </w:t>
            </w:r>
            <w:proofErr w:type="gramStart"/>
            <w:r w:rsidRPr="00A132C6">
              <w:rPr>
                <w:rStyle w:val="Hyperlink"/>
                <w:rFonts w:ascii="Book Antiqua" w:hAnsi="Book Antiqua" w:cs="Arial"/>
                <w:sz w:val="22"/>
                <w:szCs w:val="22"/>
              </w:rPr>
              <w:t>https://etender.powergrid.in</w:t>
            </w:r>
            <w:r w:rsidRPr="00A132C6">
              <w:rPr>
                <w:rFonts w:ascii="Book Antiqua" w:hAnsi="Book Antiqua" w:cs="Arial"/>
                <w:sz w:val="22"/>
                <w:szCs w:val="22"/>
              </w:rPr>
              <w:t xml:space="preserve"> to any request for clarification or modification of the Bidding Documents that it receives no later than </w:t>
            </w:r>
            <w:r w:rsidRPr="00A132C6">
              <w:rPr>
                <w:rFonts w:ascii="Book Antiqua" w:hAnsi="Book Antiqua" w:cs="Arial"/>
                <w:b/>
                <w:bCs/>
                <w:sz w:val="22"/>
                <w:szCs w:val="22"/>
              </w:rPr>
              <w:t>Seven (07)</w:t>
            </w:r>
            <w:r w:rsidRPr="00A132C6">
              <w:rPr>
                <w:rFonts w:ascii="Book Antiqua" w:hAnsi="Book Antiqua" w:cs="Arial"/>
                <w:sz w:val="22"/>
                <w:szCs w:val="22"/>
              </w:rPr>
              <w:t xml:space="preserve"> days prior to the original deadline </w:t>
            </w:r>
            <w:r w:rsidRPr="00A132C6">
              <w:rPr>
                <w:rFonts w:ascii="Book Antiqua" w:hAnsi="Book Antiqua" w:cs="Arial"/>
                <w:sz w:val="22"/>
                <w:szCs w:val="22"/>
              </w:rPr>
              <w:lastRenderedPageBreak/>
              <w:t>for submission of bids prescribed by the Employer.</w:t>
            </w:r>
            <w:proofErr w:type="gramEnd"/>
          </w:p>
          <w:p w14:paraId="354524B1"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132C6">
              <w:rPr>
                <w:rFonts w:ascii="Book Antiqua" w:hAnsi="Book Antiqua" w:cs="Arial"/>
                <w:b/>
                <w:bCs/>
                <w:sz w:val="22"/>
                <w:szCs w:val="22"/>
              </w:rPr>
              <w:t>Replace the existing clause by following:</w:t>
            </w:r>
          </w:p>
          <w:p w14:paraId="3B1A1D16" w14:textId="77777777"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A132C6"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A132C6" w:rsidRDefault="001B38FE" w:rsidP="001B38FE">
            <w:pPr>
              <w:tabs>
                <w:tab w:val="left" w:pos="0"/>
              </w:tabs>
              <w:jc w:val="both"/>
              <w:rPr>
                <w:rFonts w:ascii="Book Antiqua" w:hAnsi="Book Antiqua" w:cs="Arial"/>
                <w:sz w:val="22"/>
                <w:szCs w:val="22"/>
              </w:rPr>
            </w:pPr>
            <w:r w:rsidRPr="00A132C6">
              <w:rPr>
                <w:rFonts w:ascii="Book Antiqua" w:hAnsi="Book Antiqua" w:cs="Arial"/>
                <w:sz w:val="22"/>
                <w:szCs w:val="22"/>
              </w:rPr>
              <w:t xml:space="preserve">Supplementing Clause ITB 6.4 with the following: </w:t>
            </w:r>
          </w:p>
          <w:p w14:paraId="583E2174" w14:textId="77777777" w:rsidR="001B38FE" w:rsidRPr="00A132C6" w:rsidRDefault="001B38FE" w:rsidP="001B38FE">
            <w:pPr>
              <w:tabs>
                <w:tab w:val="left" w:pos="0"/>
              </w:tabs>
              <w:jc w:val="both"/>
              <w:rPr>
                <w:rFonts w:ascii="Book Antiqua" w:hAnsi="Book Antiqua" w:cs="Arial"/>
                <w:sz w:val="22"/>
                <w:szCs w:val="22"/>
              </w:rPr>
            </w:pPr>
          </w:p>
          <w:p w14:paraId="62964DCF" w14:textId="3F0973AE"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A132C6">
              <w:rPr>
                <w:rFonts w:ascii="Book Antiqua" w:hAnsi="Book Antiqua" w:cs="Arial"/>
                <w:sz w:val="22"/>
                <w:szCs w:val="22"/>
                <w:u w:val="single"/>
              </w:rPr>
              <w:t xml:space="preserve">Venue, date and time for Pre-bid Meeting: </w:t>
            </w:r>
          </w:p>
          <w:p w14:paraId="3B33E2E7"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47AD4E45" w14:textId="77777777" w:rsidR="00A132C6" w:rsidRPr="00A132C6" w:rsidRDefault="00A132C6"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84731A2" w14:textId="31EAB755" w:rsidR="00A132C6" w:rsidRDefault="00A132C6" w:rsidP="00A132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hyperlink r:id="rId11" w:history="1">
              <w:r w:rsidRPr="00302AF1">
                <w:rPr>
                  <w:rStyle w:val="Hyperlink"/>
                  <w:rFonts w:ascii="Book Antiqua" w:hAnsi="Book Antiqua" w:cs="Arial"/>
                  <w:sz w:val="22"/>
                  <w:szCs w:val="22"/>
                  <w:lang w:val="en-IN"/>
                </w:rPr>
                <w:t>https://teams.microsoft.com/l/meetup-join/19%3ameeting_YTM3YzRlYjYtNTgwNy00ODg5LTk1MjctNDU5ZGJlYWM1MDNj%40thread.v2/0?context=%7b%22Tid%22%3a%227048075c-52c2-4a40-8e7c-5c5a5573c87f%22%2c%22Oid%22%3a%22b62b79ed-c0ab-41e6-9b13-dabc842a1754%22%7d</w:t>
              </w:r>
            </w:hyperlink>
          </w:p>
          <w:p w14:paraId="41D7C021" w14:textId="77777777" w:rsidR="00A132C6" w:rsidRDefault="00A132C6" w:rsidP="00A132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p>
          <w:p w14:paraId="1DC6660A" w14:textId="14880941" w:rsidR="00A132C6" w:rsidRPr="00A132C6" w:rsidRDefault="00A132C6" w:rsidP="00A132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A132C6">
              <w:rPr>
                <w:rFonts w:ascii="Book Antiqua" w:hAnsi="Book Antiqua" w:cs="Arial"/>
                <w:sz w:val="22"/>
                <w:szCs w:val="22"/>
                <w:lang w:val="en-IN"/>
              </w:rPr>
              <w:t>Meeting ID: 432 725 625 077 3</w:t>
            </w:r>
          </w:p>
          <w:p w14:paraId="2B48C848" w14:textId="00480B90" w:rsidR="001B38FE" w:rsidRPr="00A132C6" w:rsidRDefault="00A132C6"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A132C6">
              <w:rPr>
                <w:rFonts w:ascii="Book Antiqua" w:hAnsi="Book Antiqua" w:cs="Arial"/>
                <w:sz w:val="22"/>
                <w:szCs w:val="22"/>
                <w:lang w:val="en-IN"/>
              </w:rPr>
              <w:t>Passcode: eM9as7hK</w:t>
            </w:r>
          </w:p>
          <w:p w14:paraId="3AEBBDA2"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BD1392" w14:textId="70340FDC"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132C6">
              <w:rPr>
                <w:rFonts w:ascii="Book Antiqua" w:hAnsi="Book Antiqua" w:cs="Arial"/>
                <w:sz w:val="22"/>
                <w:szCs w:val="22"/>
              </w:rPr>
              <w:t>Date of pre-</w:t>
            </w:r>
            <w:proofErr w:type="gramStart"/>
            <w:r w:rsidRPr="00A132C6">
              <w:rPr>
                <w:rFonts w:ascii="Book Antiqua" w:hAnsi="Book Antiqua" w:cs="Arial"/>
                <w:sz w:val="22"/>
                <w:szCs w:val="22"/>
              </w:rPr>
              <w:t>bid</w:t>
            </w:r>
            <w:proofErr w:type="gramEnd"/>
            <w:r w:rsidRPr="00A132C6">
              <w:rPr>
                <w:rFonts w:ascii="Book Antiqua" w:hAnsi="Book Antiqua" w:cs="Arial"/>
                <w:sz w:val="22"/>
                <w:szCs w:val="22"/>
              </w:rPr>
              <w:t xml:space="preserve"> conference: </w:t>
            </w:r>
            <w:r w:rsidR="00135B74" w:rsidRPr="00A132C6">
              <w:rPr>
                <w:rFonts w:ascii="Book Antiqua" w:hAnsi="Book Antiqua" w:cs="Arial"/>
                <w:b/>
                <w:bCs/>
                <w:color w:val="0000FF"/>
                <w:sz w:val="22"/>
                <w:szCs w:val="22"/>
              </w:rPr>
              <w:t>24</w:t>
            </w:r>
            <w:r w:rsidR="00FC2550" w:rsidRPr="00A132C6">
              <w:rPr>
                <w:rFonts w:ascii="Book Antiqua" w:hAnsi="Book Antiqua" w:cs="Arial"/>
                <w:b/>
                <w:bCs/>
                <w:color w:val="0000FF"/>
                <w:sz w:val="22"/>
                <w:szCs w:val="22"/>
              </w:rPr>
              <w:t>.</w:t>
            </w:r>
            <w:r w:rsidR="00135B74" w:rsidRPr="00A132C6">
              <w:rPr>
                <w:rFonts w:ascii="Book Antiqua" w:hAnsi="Book Antiqua" w:cs="Arial"/>
                <w:b/>
                <w:bCs/>
                <w:color w:val="0000FF"/>
                <w:sz w:val="22"/>
                <w:szCs w:val="22"/>
              </w:rPr>
              <w:t>09</w:t>
            </w:r>
            <w:r w:rsidR="00FC2550" w:rsidRPr="00A132C6">
              <w:rPr>
                <w:rFonts w:ascii="Book Antiqua" w:hAnsi="Book Antiqua" w:cs="Arial"/>
                <w:b/>
                <w:bCs/>
                <w:color w:val="0000FF"/>
                <w:sz w:val="22"/>
                <w:szCs w:val="22"/>
              </w:rPr>
              <w:t>.202</w:t>
            </w:r>
            <w:r w:rsidR="00135B74" w:rsidRPr="00A132C6">
              <w:rPr>
                <w:rFonts w:ascii="Book Antiqua" w:hAnsi="Book Antiqua" w:cs="Arial"/>
                <w:b/>
                <w:bCs/>
                <w:color w:val="0000FF"/>
                <w:sz w:val="22"/>
                <w:szCs w:val="22"/>
              </w:rPr>
              <w:t>5</w:t>
            </w:r>
          </w:p>
          <w:p w14:paraId="44C29D13" w14:textId="77777777"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FE" w:rsidRPr="00A132C6"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132C6">
              <w:rPr>
                <w:rFonts w:ascii="Book Antiqua" w:hAnsi="Book Antiqua" w:cs="Arial"/>
                <w:sz w:val="22"/>
                <w:szCs w:val="22"/>
              </w:rPr>
              <w:t xml:space="preserve">Time: </w:t>
            </w:r>
            <w:r w:rsidRPr="00A132C6">
              <w:rPr>
                <w:rFonts w:ascii="Book Antiqua" w:hAnsi="Book Antiqua" w:cs="Arial"/>
                <w:b/>
                <w:bCs/>
                <w:sz w:val="22"/>
                <w:szCs w:val="22"/>
              </w:rPr>
              <w:t>11:30</w:t>
            </w:r>
            <w:r w:rsidRPr="00A132C6">
              <w:rPr>
                <w:rFonts w:ascii="Book Antiqua" w:hAnsi="Book Antiqua" w:cs="Arial"/>
                <w:sz w:val="22"/>
                <w:szCs w:val="22"/>
              </w:rPr>
              <w:t xml:space="preserve"> Hours (IST) onwards</w:t>
            </w:r>
            <w:r w:rsidRPr="00A132C6">
              <w:rPr>
                <w:rFonts w:ascii="Book Antiqua" w:hAnsi="Book Antiqua" w:cs="Arial"/>
                <w:sz w:val="22"/>
                <w:szCs w:val="22"/>
              </w:rPr>
              <w:cr/>
            </w:r>
          </w:p>
          <w:p w14:paraId="4B5FE4E8" w14:textId="4A3948B6" w:rsidR="001B38FE" w:rsidRPr="00A132C6" w:rsidRDefault="001B38FE" w:rsidP="001B38FE">
            <w:pPr>
              <w:jc w:val="both"/>
              <w:rPr>
                <w:rFonts w:ascii="Book Antiqua" w:hAnsi="Book Antiqua" w:cs="Calibri"/>
                <w:lang w:val="en-GB"/>
              </w:rPr>
            </w:pPr>
            <w:r w:rsidRPr="00A132C6">
              <w:rPr>
                <w:rFonts w:ascii="Book Antiqua" w:hAnsi="Book Antiqua"/>
                <w:lang w:val="en-GB"/>
              </w:rPr>
              <w:lastRenderedPageBreak/>
              <w:t xml:space="preserve">Kind Attn.: </w:t>
            </w:r>
            <w:r w:rsidR="00FC2550" w:rsidRPr="00A132C6">
              <w:rPr>
                <w:rFonts w:ascii="Book Antiqua" w:hAnsi="Book Antiqua"/>
                <w:lang w:val="en-GB"/>
              </w:rPr>
              <w:t xml:space="preserve">Sr. Dy </w:t>
            </w:r>
            <w:r w:rsidRPr="00A132C6">
              <w:rPr>
                <w:rFonts w:ascii="Book Antiqua" w:hAnsi="Book Antiqua"/>
                <w:lang w:val="en-GB"/>
              </w:rPr>
              <w:t>General Manager</w:t>
            </w:r>
            <w:r w:rsidRPr="00A132C6">
              <w:rPr>
                <w:rFonts w:ascii="Book Antiqua" w:hAnsi="Book Antiqua"/>
              </w:rPr>
              <w:t xml:space="preserve"> (CS)</w:t>
            </w:r>
          </w:p>
          <w:p w14:paraId="38DD6E26" w14:textId="77777777" w:rsidR="001B38FE" w:rsidRPr="00A132C6" w:rsidRDefault="001B38FE" w:rsidP="001B38FE">
            <w:pPr>
              <w:rPr>
                <w:rFonts w:ascii="Book Antiqua" w:hAnsi="Book Antiqua" w:cs="Arial"/>
                <w:sz w:val="22"/>
                <w:szCs w:val="22"/>
                <w:lang w:val="en-GB"/>
              </w:rPr>
            </w:pPr>
          </w:p>
          <w:p w14:paraId="0F576570" w14:textId="12A73B72" w:rsidR="001B38FE" w:rsidRPr="00A132C6" w:rsidRDefault="001B38FE" w:rsidP="001B38FE">
            <w:pPr>
              <w:jc w:val="both"/>
              <w:rPr>
                <w:rFonts w:ascii="Book Antiqua" w:hAnsi="Book Antiqua" w:cs="Arial"/>
                <w:b/>
                <w:bCs/>
                <w:color w:val="0000FF"/>
                <w:sz w:val="22"/>
                <w:szCs w:val="22"/>
              </w:rPr>
            </w:pPr>
            <w:r w:rsidRPr="00A132C6">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 xml:space="preserve">[Note I. In the event the Bidder </w:t>
            </w:r>
            <w:proofErr w:type="gramStart"/>
            <w:r w:rsidRPr="00751887">
              <w:rPr>
                <w:rFonts w:ascii="Book Antiqua" w:hAnsi="Book Antiqua"/>
                <w:sz w:val="22"/>
                <w:szCs w:val="22"/>
                <w:lang w:bidi="hi-IN"/>
              </w:rPr>
              <w:t>is not able to</w:t>
            </w:r>
            <w:proofErr w:type="gramEnd"/>
            <w:r w:rsidRPr="00751887">
              <w:rPr>
                <w:rFonts w:ascii="Book Antiqua" w:hAnsi="Book Antiqua"/>
                <w:sz w:val="22"/>
                <w:szCs w:val="22"/>
                <w:lang w:bidi="hi-IN"/>
              </w:rPr>
              <w:t xml:space="preserve">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0AE93C17" w14:textId="522814DA" w:rsidR="001B38FE" w:rsidRPr="0096279F" w:rsidRDefault="001B38FE" w:rsidP="0096279F">
            <w:pPr>
              <w:pStyle w:val="BodyText2"/>
              <w:tabs>
                <w:tab w:val="left" w:pos="0"/>
              </w:tabs>
              <w:rPr>
                <w:color w:val="1F497D" w:themeColor="text2"/>
                <w:szCs w:val="22"/>
              </w:rPr>
            </w:pPr>
            <w:r w:rsidRPr="0096279F">
              <w:rPr>
                <w:i w:val="0"/>
                <w:iCs w:val="0"/>
                <w:color w:val="1F497D" w:themeColor="text2"/>
                <w:szCs w:val="22"/>
              </w:rPr>
              <w:t>Integrity Pact</w:t>
            </w:r>
            <w:r w:rsidR="0096279F" w:rsidRPr="0096279F">
              <w:rPr>
                <w:i w:val="0"/>
                <w:iCs w:val="0"/>
                <w:color w:val="1F497D" w:themeColor="text2"/>
                <w:szCs w:val="22"/>
              </w:rPr>
              <w:t>: Applicable for subject package</w:t>
            </w: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(vi</w:t>
            </w:r>
            <w:proofErr w:type="gramStart"/>
            <w:r w:rsidRPr="00751887">
              <w:rPr>
                <w:rFonts w:ascii="Book Antiqua" w:hAnsi="Book Antiqua" w:cs="Arial"/>
                <w:bCs/>
                <w:sz w:val="22"/>
                <w:szCs w:val="22"/>
              </w:rPr>
              <w:t xml:space="preserve">) </w:t>
            </w:r>
            <w:r w:rsidRPr="00751887">
              <w:rPr>
                <w:rFonts w:ascii="Book Antiqua" w:hAnsi="Book Antiqua" w:cs="Arial"/>
                <w:bCs/>
                <w:sz w:val="22"/>
                <w:szCs w:val="22"/>
              </w:rPr>
              <w:tab/>
              <w:t>Bidder</w:t>
            </w:r>
            <w:proofErr w:type="gramEnd"/>
            <w:r w:rsidRPr="0075188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w:t>
            </w:r>
            <w:proofErr w:type="gramStart"/>
            <w:r w:rsidRPr="00751887">
              <w:rPr>
                <w:rFonts w:ascii="Book Antiqua" w:hAnsi="Book Antiqua" w:cs="Arial"/>
                <w:bCs/>
                <w:sz w:val="22"/>
                <w:szCs w:val="22"/>
              </w:rPr>
              <w:t>contract</w:t>
            </w:r>
            <w:proofErr w:type="gramEnd"/>
            <w:r w:rsidRPr="00751887">
              <w:rPr>
                <w:rFonts w:ascii="Book Antiqua" w:hAnsi="Book Antiqua" w:cs="Arial"/>
                <w:bCs/>
                <w:sz w:val="22"/>
                <w:szCs w:val="22"/>
              </w:rPr>
              <w:t xml:space="preserve">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w:t>
            </w:r>
            <w:proofErr w:type="gramStart"/>
            <w:r w:rsidRPr="00751887">
              <w:rPr>
                <w:rFonts w:ascii="Book Antiqua" w:hAnsi="Book Antiqua" w:cs="Arial"/>
                <w:sz w:val="22"/>
                <w:szCs w:val="22"/>
              </w:rPr>
              <w:t>aa</w:t>
            </w:r>
            <w:proofErr w:type="gramEnd"/>
            <w:r w:rsidRPr="00751887">
              <w:rPr>
                <w:rFonts w:ascii="Book Antiqua" w:hAnsi="Book Antiqua" w:cs="Arial"/>
                <w:sz w:val="22"/>
                <w:szCs w:val="22"/>
              </w:rPr>
              <w:t>)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w:t>
            </w:r>
            <w:r w:rsidRPr="00751887">
              <w:rPr>
                <w:rFonts w:ascii="Book Antiqua" w:hAnsi="Book Antiqua" w:cs="Arial"/>
                <w:sz w:val="22"/>
                <w:szCs w:val="22"/>
              </w:rPr>
              <w:lastRenderedPageBreak/>
              <w:t>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w:t>
            </w:r>
            <w:proofErr w:type="gramStart"/>
            <w:r w:rsidRPr="00751887">
              <w:rPr>
                <w:rFonts w:ascii="Book Antiqua" w:hAnsi="Book Antiqua" w:cs="Arial"/>
                <w:sz w:val="22"/>
                <w:szCs w:val="22"/>
              </w:rPr>
              <w:t>be suitably</w:t>
            </w:r>
            <w:proofErr w:type="gramEnd"/>
            <w:r w:rsidRPr="00751887">
              <w:rPr>
                <w:rFonts w:ascii="Book Antiqua" w:hAnsi="Book Antiqua" w:cs="Arial"/>
                <w:sz w:val="22"/>
                <w:szCs w:val="22"/>
              </w:rPr>
              <w:t xml:space="preserve">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w:t>
            </w:r>
            <w:proofErr w:type="gramStart"/>
            <w:r w:rsidRPr="00E372E4">
              <w:rPr>
                <w:rFonts w:ascii="Book Antiqua" w:hAnsi="Book Antiqua" w:cs="Arial"/>
                <w:strike/>
                <w:sz w:val="22"/>
                <w:szCs w:val="22"/>
              </w:rPr>
              <w:t>may be may be</w:t>
            </w:r>
            <w:proofErr w:type="gramEnd"/>
            <w:r w:rsidRPr="00E372E4">
              <w:rPr>
                <w:rFonts w:ascii="Book Antiqua" w:hAnsi="Book Antiqua" w:cs="Arial"/>
                <w:strike/>
                <w:sz w:val="22"/>
                <w:szCs w:val="22"/>
              </w:rPr>
              <w:t xml:space="preserv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 xml:space="preserve">Bidder may note that the other directions of Nodal Ministry as identified under PPP-MII Order shall also </w:t>
            </w:r>
            <w:proofErr w:type="gramStart"/>
            <w:r w:rsidRPr="00E372E4">
              <w:rPr>
                <w:rFonts w:ascii="Book Antiqua" w:hAnsi="Book Antiqua" w:cs="Arial"/>
                <w:strike/>
                <w:sz w:val="22"/>
                <w:szCs w:val="22"/>
              </w:rPr>
              <w:t>be suitably</w:t>
            </w:r>
            <w:proofErr w:type="gramEnd"/>
            <w:r w:rsidRPr="00E372E4">
              <w:rPr>
                <w:rFonts w:ascii="Book Antiqua" w:hAnsi="Book Antiqua" w:cs="Arial"/>
                <w:strike/>
                <w:sz w:val="22"/>
                <w:szCs w:val="22"/>
              </w:rPr>
              <w:t xml:space="preserve"> considered </w:t>
            </w:r>
            <w:proofErr w:type="gramStart"/>
            <w:r w:rsidRPr="00E372E4">
              <w:rPr>
                <w:rFonts w:ascii="Book Antiqua" w:hAnsi="Book Antiqua" w:cs="Arial"/>
                <w:strike/>
                <w:sz w:val="22"/>
                <w:szCs w:val="22"/>
              </w:rPr>
              <w:t>in regard to</w:t>
            </w:r>
            <w:proofErr w:type="gramEnd"/>
            <w:r w:rsidRPr="00E372E4">
              <w:rPr>
                <w:rFonts w:ascii="Book Antiqua" w:hAnsi="Book Antiqua" w:cs="Arial"/>
                <w:strike/>
                <w:sz w:val="22"/>
                <w:szCs w:val="22"/>
              </w:rPr>
              <w:t xml:space="preserve">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34673A3E"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(x</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proofErr w:type="gramEnd"/>
            <w:r w:rsidRPr="00751887">
              <w:rPr>
                <w:rFonts w:ascii="Book Antiqua" w:hAnsi="Book Antiqua" w:cs="Arial"/>
                <w:b/>
                <w:bCs/>
                <w:sz w:val="22"/>
                <w:szCs w:val="22"/>
              </w:rPr>
              <w:t>Attachment 2</w:t>
            </w:r>
            <w:r w:rsidR="003F2F55">
              <w:rPr>
                <w:rFonts w:ascii="Book Antiqua" w:hAnsi="Book Antiqua" w:cs="Arial"/>
                <w:b/>
                <w:bCs/>
                <w:sz w:val="22"/>
                <w:szCs w:val="22"/>
              </w:rPr>
              <w:t>3</w:t>
            </w:r>
            <w:r w:rsidRPr="00751887">
              <w:rPr>
                <w:rFonts w:ascii="Book Antiqua" w:hAnsi="Book Antiqua" w:cs="Arial"/>
                <w:b/>
                <w:bCs/>
                <w:sz w:val="22"/>
                <w:szCs w:val="22"/>
              </w:rPr>
              <w:t>:</w:t>
            </w:r>
            <w:r w:rsidRPr="00751887">
              <w:rPr>
                <w:rFonts w:ascii="Book Antiqua" w:hAnsi="Book Antiqua" w:cs="Arial"/>
                <w:sz w:val="22"/>
                <w:szCs w:val="22"/>
              </w:rPr>
              <w:t xml:space="preserve"> </w:t>
            </w:r>
            <w:r w:rsidR="0096279F">
              <w:rPr>
                <w:rFonts w:ascii="Book Antiqua" w:hAnsi="Book Antiqua" w:cs="Arial"/>
                <w:sz w:val="22"/>
                <w:szCs w:val="22"/>
              </w:rPr>
              <w:t>Not Applicable</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w:t>
            </w:r>
            <w:proofErr w:type="gramEnd"/>
            <w:r w:rsidRPr="00751887">
              <w:rPr>
                <w:rFonts w:ascii="Book Antiqua" w:hAnsi="Book Antiqua" w:cs="Arial"/>
                <w:b/>
                <w:bCs/>
                <w:sz w:val="22"/>
                <w:szCs w:val="22"/>
              </w:rPr>
              <w:t xml:space="preserve">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lastRenderedPageBreak/>
              <w:t>(</w:t>
            </w:r>
            <w:r w:rsidR="00CE7605">
              <w:rPr>
                <w:rFonts w:cs="Arial"/>
                <w:sz w:val="22"/>
                <w:szCs w:val="22"/>
              </w:rPr>
              <w:t>z</w:t>
            </w:r>
            <w:proofErr w:type="gramStart"/>
            <w:r w:rsidRPr="00751887">
              <w:rPr>
                <w:rFonts w:cs="Arial"/>
                <w:sz w:val="22"/>
                <w:szCs w:val="22"/>
              </w:rPr>
              <w:t xml:space="preserve">) </w:t>
            </w:r>
            <w:r w:rsidRPr="00751887">
              <w:rPr>
                <w:rFonts w:cs="Arial"/>
                <w:sz w:val="22"/>
                <w:szCs w:val="22"/>
              </w:rPr>
              <w:tab/>
            </w:r>
            <w:r w:rsidRPr="00751887">
              <w:rPr>
                <w:rFonts w:cs="Arial"/>
                <w:b/>
                <w:bCs/>
                <w:sz w:val="22"/>
                <w:szCs w:val="22"/>
              </w:rPr>
              <w:t>Attachment</w:t>
            </w:r>
            <w:proofErr w:type="gramEnd"/>
            <w:r w:rsidRPr="00751887">
              <w:rPr>
                <w:rFonts w:cs="Arial"/>
                <w:b/>
                <w:bCs/>
                <w:sz w:val="22"/>
                <w:szCs w:val="22"/>
              </w:rPr>
              <w:t xml:space="preserve">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w:t>
            </w:r>
            <w:proofErr w:type="gramStart"/>
            <w:r w:rsidRPr="00CE7605">
              <w:rPr>
                <w:rFonts w:cs="Arial"/>
                <w:sz w:val="22"/>
                <w:szCs w:val="22"/>
              </w:rPr>
              <w:t>procurement’</w:t>
            </w:r>
            <w:proofErr w:type="gramEnd"/>
            <w:r w:rsidRPr="00CE7605">
              <w:rPr>
                <w:rFonts w:cs="Arial"/>
                <w:sz w:val="22"/>
                <w:szCs w:val="22"/>
              </w:rPr>
              <w:t xml:space="preserve">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C2E158B" w14:textId="77777777" w:rsidR="009724E4" w:rsidRDefault="007B7370" w:rsidP="009724E4">
            <w:pPr>
              <w:jc w:val="both"/>
              <w:rPr>
                <w:rFonts w:ascii="Book Antiqua" w:hAnsi="Book Antiqua"/>
              </w:rPr>
            </w:pPr>
            <w:r w:rsidRPr="007468E3">
              <w:rPr>
                <w:rFonts w:ascii="Book Antiqua" w:hAnsi="Book Antiqua"/>
              </w:rPr>
              <w:t xml:space="preserve">Amount of Bid Security: </w:t>
            </w:r>
          </w:p>
          <w:p w14:paraId="71206988" w14:textId="32A3178F" w:rsidR="009724E4" w:rsidRDefault="009724E4" w:rsidP="009724E4">
            <w:pPr>
              <w:jc w:val="both"/>
              <w:rPr>
                <w:b/>
                <w:bCs/>
                <w:noProof/>
                <w:color w:val="0000FF"/>
              </w:rPr>
            </w:pPr>
            <w:r w:rsidRPr="009724E4">
              <w:rPr>
                <w:rFonts w:ascii="Book Antiqua" w:hAnsi="Book Antiqua"/>
                <w:b/>
                <w:bCs/>
              </w:rPr>
              <w:t>Package A (RFX-5002004751)-</w:t>
            </w:r>
            <w:r w:rsidRPr="009724E4">
              <w:rPr>
                <w:rFonts w:ascii="Book Antiqua" w:hAnsi="Book Antiqua"/>
              </w:rPr>
              <w:t xml:space="preserve"> </w:t>
            </w:r>
            <w:r w:rsidR="00450391" w:rsidRPr="00450391">
              <w:rPr>
                <w:b/>
                <w:bCs/>
                <w:noProof/>
                <w:color w:val="0000FF"/>
              </w:rPr>
              <w:t>INR 3,34,000/- (Indian Rupees Three lakh  Thirty Four Thousand  Only)</w:t>
            </w:r>
          </w:p>
          <w:p w14:paraId="0B1304A0" w14:textId="77777777" w:rsidR="00450391" w:rsidRPr="00151BC3" w:rsidRDefault="00450391" w:rsidP="009724E4">
            <w:pPr>
              <w:jc w:val="both"/>
              <w:rPr>
                <w:rFonts w:ascii="Book Antiqua" w:hAnsi="Book Antiqua" w:cs="Arial"/>
                <w:b/>
                <w:bCs/>
                <w:noProof/>
                <w:color w:val="0000FF"/>
                <w:highlight w:val="yellow"/>
              </w:rPr>
            </w:pPr>
          </w:p>
          <w:p w14:paraId="008B3CB3" w14:textId="77777777" w:rsidR="00450391" w:rsidRDefault="009724E4" w:rsidP="00450391">
            <w:pPr>
              <w:jc w:val="both"/>
              <w:rPr>
                <w:rFonts w:ascii="Book Antiqua" w:hAnsi="Book Antiqua" w:cs="Arial"/>
                <w:b/>
                <w:bCs/>
                <w:noProof/>
                <w:color w:val="0000FF"/>
                <w:highlight w:val="yellow"/>
              </w:rPr>
            </w:pPr>
            <w:r w:rsidRPr="005511CD">
              <w:rPr>
                <w:rFonts w:ascii="Book Antiqua" w:hAnsi="Book Antiqua"/>
                <w:b/>
                <w:bCs/>
              </w:rPr>
              <w:t>Package B (RFX-5002004753)-</w:t>
            </w:r>
            <w:r w:rsidRPr="00151BC3">
              <w:rPr>
                <w:b/>
                <w:bCs/>
                <w:noProof/>
                <w:color w:val="0000FF"/>
                <w:highlight w:val="yellow"/>
              </w:rPr>
              <w:t xml:space="preserve"> </w:t>
            </w:r>
            <w:r w:rsidR="00450391" w:rsidRPr="00151BC3">
              <w:rPr>
                <w:b/>
                <w:bCs/>
                <w:noProof/>
                <w:color w:val="0000FF"/>
                <w:highlight w:val="yellow"/>
              </w:rPr>
              <w:t xml:space="preserve">INR </w:t>
            </w:r>
            <w:r w:rsidR="00450391">
              <w:rPr>
                <w:b/>
                <w:bCs/>
                <w:noProof/>
                <w:color w:val="0000FF"/>
                <w:highlight w:val="yellow"/>
              </w:rPr>
              <w:t>2,78,000</w:t>
            </w:r>
            <w:r w:rsidR="00450391" w:rsidRPr="00151BC3">
              <w:rPr>
                <w:rFonts w:ascii="Book Antiqua" w:hAnsi="Book Antiqua" w:cs="Arial"/>
                <w:b/>
                <w:bCs/>
                <w:noProof/>
                <w:color w:val="0000FF"/>
                <w:highlight w:val="yellow"/>
              </w:rPr>
              <w:t xml:space="preserve">/- (Indian Rupees </w:t>
            </w:r>
            <w:r w:rsidR="00450391">
              <w:rPr>
                <w:rFonts w:ascii="Book Antiqua" w:hAnsi="Book Antiqua" w:cs="Arial"/>
                <w:b/>
                <w:bCs/>
                <w:noProof/>
                <w:color w:val="0000FF"/>
                <w:highlight w:val="yellow"/>
              </w:rPr>
              <w:t xml:space="preserve">Two </w:t>
            </w:r>
            <w:r w:rsidR="00450391" w:rsidRPr="00151BC3">
              <w:rPr>
                <w:rFonts w:ascii="Book Antiqua" w:hAnsi="Book Antiqua" w:cs="Arial"/>
                <w:b/>
                <w:bCs/>
                <w:noProof/>
                <w:color w:val="0000FF"/>
                <w:highlight w:val="yellow"/>
              </w:rPr>
              <w:t xml:space="preserve"> lakh </w:t>
            </w:r>
            <w:r w:rsidR="00450391">
              <w:rPr>
                <w:rFonts w:ascii="Book Antiqua" w:hAnsi="Book Antiqua" w:cs="Arial"/>
                <w:b/>
                <w:bCs/>
                <w:noProof/>
                <w:color w:val="0000FF"/>
                <w:highlight w:val="yellow"/>
              </w:rPr>
              <w:t xml:space="preserve">Seventy Eight </w:t>
            </w:r>
            <w:r w:rsidR="00450391" w:rsidRPr="00151BC3">
              <w:rPr>
                <w:rFonts w:ascii="Book Antiqua" w:hAnsi="Book Antiqua" w:cs="Arial"/>
                <w:b/>
                <w:bCs/>
                <w:noProof/>
                <w:color w:val="0000FF"/>
                <w:highlight w:val="yellow"/>
              </w:rPr>
              <w:t>Thousand  Only)</w:t>
            </w:r>
          </w:p>
          <w:p w14:paraId="1429E3DF" w14:textId="77777777" w:rsidR="005511CD" w:rsidRPr="00151BC3" w:rsidRDefault="005511CD" w:rsidP="00450391">
            <w:pPr>
              <w:jc w:val="both"/>
              <w:rPr>
                <w:rFonts w:ascii="Book Antiqua" w:hAnsi="Book Antiqua" w:cs="Arial"/>
                <w:b/>
                <w:bCs/>
                <w:noProof/>
                <w:color w:val="0000FF"/>
                <w:highlight w:val="yellow"/>
              </w:rPr>
            </w:pPr>
          </w:p>
          <w:p w14:paraId="479E62A5" w14:textId="2ED71A54" w:rsidR="00E372E4" w:rsidRPr="00A132C6"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scheduled bid Opening i.e. </w:t>
            </w:r>
            <w:r w:rsidRPr="00F47F8A">
              <w:rPr>
                <w:rFonts w:ascii="Book Antiqua" w:hAnsi="Book Antiqua" w:cs="Arial"/>
                <w:b/>
                <w:bCs/>
                <w:noProof/>
                <w:color w:val="0000FF"/>
                <w:highlight w:val="yellow"/>
              </w:rPr>
              <w:t xml:space="preserve">upto </w:t>
            </w:r>
            <w:r w:rsidR="00A132C6" w:rsidRPr="00A132C6">
              <w:rPr>
                <w:rFonts w:ascii="Book Antiqua" w:hAnsi="Book Antiqua" w:cs="Arial"/>
                <w:b/>
                <w:bCs/>
                <w:noProof/>
                <w:color w:val="0000FF"/>
              </w:rPr>
              <w:t>06.10.2025</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7468E3">
                    <w:rPr>
                      <w:color w:val="auto"/>
                    </w:rPr>
                    <w:lastRenderedPageBreak/>
                    <w:t>upto</w:t>
                  </w:r>
                  <w:proofErr w:type="spellEnd"/>
                  <w:proofErr w:type="gramEnd"/>
                  <w:r w:rsidRPr="007468E3">
                    <w:rPr>
                      <w:color w:val="auto"/>
                    </w:rPr>
                    <w:t xml:space="preserve">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2"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tcPr>
                      <w:p w14:paraId="56E137E1" w14:textId="54A0F2CC" w:rsidR="009724E4" w:rsidRPr="00CA5D1C" w:rsidRDefault="007B7370" w:rsidP="00CA5D1C">
                        <w:pPr>
                          <w:jc w:val="both"/>
                          <w:rPr>
                            <w:b/>
                            <w:bCs/>
                            <w:noProof/>
                            <w:color w:val="0000FF"/>
                          </w:rPr>
                        </w:pPr>
                        <w:r w:rsidRPr="007468E3">
                          <w:rPr>
                            <w:b/>
                            <w:bCs/>
                          </w:rPr>
                          <w:t xml:space="preserve">Bid Security for </w:t>
                        </w:r>
                        <w:r w:rsidR="009724E4" w:rsidRPr="009724E4">
                          <w:rPr>
                            <w:b/>
                            <w:bCs/>
                            <w:noProof/>
                            <w:color w:val="0000FF"/>
                          </w:rPr>
                          <w:t>Package-A-Replacement of entire defective batch/lot of Deccan make CLR Insulators with fresh/new CLR Insulators in 400 kV Transmission Lines under the jurisdiction of New Jeerat TLM).</w:t>
                        </w:r>
                      </w:p>
                      <w:p w14:paraId="76184A04" w14:textId="23C88DE4" w:rsidR="007B7370" w:rsidRDefault="00CA5D1C" w:rsidP="00CA5D1C">
                        <w:pPr>
                          <w:rPr>
                            <w:b/>
                            <w:bCs/>
                            <w:noProof/>
                            <w:color w:val="0000FF"/>
                          </w:rPr>
                        </w:pPr>
                        <w:r w:rsidRPr="00CA5D1C">
                          <w:rPr>
                            <w:b/>
                            <w:bCs/>
                            <w:noProof/>
                            <w:color w:val="0000FF"/>
                          </w:rPr>
                          <w:t xml:space="preserve"> (Spcn No: </w:t>
                        </w:r>
                        <w:r w:rsidR="009724E4" w:rsidRPr="009724E4">
                          <w:rPr>
                            <w:b/>
                            <w:bCs/>
                            <w:noProof/>
                            <w:color w:val="0000FF"/>
                          </w:rPr>
                          <w:t>ER2/KOL/CS/1000053886/I-5333/RFX-500200475</w:t>
                        </w:r>
                        <w:r w:rsidR="009724E4">
                          <w:rPr>
                            <w:b/>
                            <w:bCs/>
                            <w:noProof/>
                            <w:color w:val="0000FF"/>
                          </w:rPr>
                          <w:t>1</w:t>
                        </w:r>
                        <w:r w:rsidRPr="00CA5D1C">
                          <w:rPr>
                            <w:b/>
                            <w:bCs/>
                            <w:noProof/>
                            <w:color w:val="0000FF"/>
                          </w:rPr>
                          <w:t>)</w:t>
                        </w:r>
                      </w:p>
                      <w:p w14:paraId="2D8B12F3" w14:textId="77777777" w:rsidR="009724E4" w:rsidRDefault="009724E4" w:rsidP="00CA5D1C">
                        <w:pPr>
                          <w:rPr>
                            <w:b/>
                            <w:bCs/>
                            <w:noProof/>
                            <w:color w:val="0000FF"/>
                          </w:rPr>
                        </w:pPr>
                      </w:p>
                      <w:p w14:paraId="78C10ACB" w14:textId="3393E326" w:rsidR="009724E4" w:rsidRPr="00CA5D1C" w:rsidRDefault="009724E4" w:rsidP="009724E4">
                        <w:pPr>
                          <w:jc w:val="both"/>
                          <w:rPr>
                            <w:b/>
                            <w:bCs/>
                            <w:noProof/>
                            <w:color w:val="0000FF"/>
                          </w:rPr>
                        </w:pPr>
                        <w:r w:rsidRPr="009724E4">
                          <w:rPr>
                            <w:b/>
                            <w:bCs/>
                            <w:noProof/>
                            <w:color w:val="0000FF"/>
                          </w:rPr>
                          <w:t>Package-</w:t>
                        </w:r>
                        <w:r>
                          <w:rPr>
                            <w:b/>
                            <w:bCs/>
                            <w:noProof/>
                            <w:color w:val="0000FF"/>
                          </w:rPr>
                          <w:t>B</w:t>
                        </w:r>
                        <w:r w:rsidRPr="009724E4">
                          <w:rPr>
                            <w:b/>
                            <w:bCs/>
                            <w:noProof/>
                            <w:color w:val="0000FF"/>
                          </w:rPr>
                          <w:t xml:space="preserve">-Replacement of entire defective batch/lot of Deccan make CLR Insulators with fresh/new CLR Insulators in 400 kV Transmission Lines under the jurisdiction of Medinipur &amp; New Jeerat TLM </w:t>
                        </w:r>
                      </w:p>
                      <w:p w14:paraId="20C81020" w14:textId="4103384E" w:rsidR="009724E4" w:rsidRDefault="009724E4" w:rsidP="009724E4">
                        <w:pPr>
                          <w:rPr>
                            <w:b/>
                            <w:bCs/>
                            <w:noProof/>
                            <w:color w:val="0000FF"/>
                          </w:rPr>
                        </w:pPr>
                        <w:r w:rsidRPr="00CA5D1C">
                          <w:rPr>
                            <w:b/>
                            <w:bCs/>
                            <w:noProof/>
                            <w:color w:val="0000FF"/>
                          </w:rPr>
                          <w:t xml:space="preserve"> (Spcn No: </w:t>
                        </w:r>
                        <w:bookmarkStart w:id="0" w:name="_Hlk207902941"/>
                        <w:r w:rsidRPr="009724E4">
                          <w:rPr>
                            <w:b/>
                            <w:bCs/>
                            <w:noProof/>
                            <w:color w:val="0000FF"/>
                          </w:rPr>
                          <w:t>ER2/KOL/CS/</w:t>
                        </w:r>
                        <w:r>
                          <w:t xml:space="preserve"> </w:t>
                        </w:r>
                        <w:r w:rsidRPr="009724E4">
                          <w:rPr>
                            <w:b/>
                            <w:bCs/>
                            <w:noProof/>
                            <w:color w:val="0000FF"/>
                          </w:rPr>
                          <w:t>1000053896/I-533</w:t>
                        </w:r>
                        <w:r>
                          <w:rPr>
                            <w:b/>
                            <w:bCs/>
                            <w:noProof/>
                            <w:color w:val="0000FF"/>
                          </w:rPr>
                          <w:t>4</w:t>
                        </w:r>
                        <w:r w:rsidRPr="009724E4">
                          <w:rPr>
                            <w:b/>
                            <w:bCs/>
                            <w:noProof/>
                            <w:color w:val="0000FF"/>
                          </w:rPr>
                          <w:t>/RFX- 5002004753</w:t>
                        </w:r>
                        <w:bookmarkEnd w:id="0"/>
                        <w:r w:rsidRPr="00CA5D1C">
                          <w:rPr>
                            <w:b/>
                            <w:bCs/>
                            <w:noProof/>
                            <w:color w:val="0000FF"/>
                          </w:rPr>
                          <w:t>)</w:t>
                        </w:r>
                      </w:p>
                      <w:p w14:paraId="26A73C4D" w14:textId="77777777" w:rsidR="009724E4" w:rsidRDefault="009724E4" w:rsidP="00CA5D1C">
                        <w:pPr>
                          <w:rPr>
                            <w:b/>
                            <w:bCs/>
                            <w:noProof/>
                            <w:color w:val="0000FF"/>
                          </w:rPr>
                        </w:pPr>
                      </w:p>
                      <w:p w14:paraId="722B6376" w14:textId="7B61E355" w:rsidR="009724E4" w:rsidRPr="00FC2550" w:rsidRDefault="009724E4" w:rsidP="00CA5D1C">
                        <w:pPr>
                          <w:rPr>
                            <w:b/>
                            <w:bCs/>
                            <w:noProof/>
                            <w:color w:val="0000FF"/>
                          </w:rPr>
                        </w:pP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095F38B3"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 xml:space="preserve">0 days from the </w:t>
            </w:r>
            <w:r w:rsidR="00726FF1">
              <w:rPr>
                <w:b/>
                <w:bCs/>
                <w:noProof/>
                <w:color w:val="0000FF"/>
              </w:rPr>
              <w:t xml:space="preserve">original </w:t>
            </w:r>
            <w:r>
              <w:rPr>
                <w:b/>
                <w:bCs/>
                <w:noProof/>
                <w:color w:val="0000FF"/>
              </w:rPr>
              <w:t>scheduled date of bid opening</w:t>
            </w:r>
            <w:r w:rsidR="00BD7239">
              <w:rPr>
                <w:b/>
                <w:bCs/>
                <w:noProof/>
                <w:color w:val="0000FF"/>
              </w:rPr>
              <w:t xml:space="preserve"> </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In exceptional </w:t>
            </w:r>
            <w:proofErr w:type="gramStart"/>
            <w:r w:rsidRPr="00751887">
              <w:rPr>
                <w:rFonts w:ascii="Book Antiqua" w:hAnsi="Book Antiqua" w:cs="Book Antiqua"/>
                <w:color w:val="000000"/>
                <w:sz w:val="22"/>
                <w:szCs w:val="22"/>
                <w:lang w:bidi="hi-IN"/>
              </w:rPr>
              <w:t>circumstance</w:t>
            </w:r>
            <w:proofErr w:type="gramEnd"/>
            <w:r w:rsidRPr="00751887">
              <w:rPr>
                <w:rFonts w:ascii="Book Antiqua" w:hAnsi="Book Antiqua" w:cs="Book Antiqua"/>
                <w:color w:val="000000"/>
                <w:sz w:val="22"/>
                <w:szCs w:val="22"/>
                <w:lang w:bidi="hi-IN"/>
              </w:rPr>
              <w:t>,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3B7B8C26"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r w:rsidR="009B58FB">
              <w:rPr>
                <w:rFonts w:cs="Arial"/>
                <w:sz w:val="22"/>
                <w:szCs w:val="22"/>
              </w:rPr>
              <w:t xml:space="preserve"> </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w:t>
            </w:r>
            <w:r w:rsidRPr="00751887">
              <w:rPr>
                <w:rFonts w:ascii="Book Antiqua" w:hAnsi="Book Antiqua" w:cs="Arial"/>
                <w:b/>
                <w:bCs/>
                <w:sz w:val="22"/>
                <w:szCs w:val="22"/>
              </w:rPr>
              <w:lastRenderedPageBreak/>
              <w:t>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04203B59" w:rsidR="007B7370" w:rsidRPr="00A132C6"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A132C6" w:rsidRPr="00A132C6">
              <w:rPr>
                <w:rFonts w:ascii="Book Antiqua" w:eastAsia="Calibri" w:hAnsi="Book Antiqua" w:cs="Arial"/>
                <w:b/>
                <w:bCs/>
                <w:color w:val="0000FF"/>
                <w:sz w:val="22"/>
                <w:szCs w:val="22"/>
              </w:rPr>
              <w:t>06.10.2025</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 xml:space="preserve">Address for submission of Hard copy of </w:t>
            </w:r>
            <w:proofErr w:type="gramStart"/>
            <w:r w:rsidRPr="005564E7">
              <w:rPr>
                <w:rFonts w:ascii="Book Antiqua" w:eastAsia="Calibri" w:hAnsi="Book Antiqua" w:cs="Arial"/>
                <w:b/>
                <w:bCs/>
                <w:sz w:val="22"/>
                <w:szCs w:val="22"/>
                <w:u w:val="single"/>
              </w:rPr>
              <w:t>Documents;</w:t>
            </w:r>
            <w:proofErr w:type="gramEnd"/>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45049B61"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CA5D1C">
              <w:rPr>
                <w:rFonts w:ascii="Book Antiqua" w:hAnsi="Book Antiqua" w:cs="Arial"/>
                <w:sz w:val="22"/>
                <w:szCs w:val="22"/>
              </w:rPr>
              <w:t>7042396710</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w:t>
            </w:r>
            <w:proofErr w:type="gramStart"/>
            <w:r w:rsidRPr="005564E7">
              <w:rPr>
                <w:rFonts w:ascii="Book Antiqua" w:eastAsia="Calibri" w:hAnsi="Book Antiqua" w:cs="Arial"/>
                <w:b/>
                <w:bCs/>
                <w:sz w:val="22"/>
                <w:szCs w:val="22"/>
              </w:rPr>
              <w:t>copy</w:t>
            </w:r>
            <w:proofErr w:type="gramEnd"/>
            <w:r w:rsidRPr="005564E7">
              <w:rPr>
                <w:rFonts w:ascii="Book Antiqua" w:eastAsia="Calibri" w:hAnsi="Book Antiqua" w:cs="Arial"/>
                <w:b/>
                <w:bCs/>
                <w:sz w:val="22"/>
                <w:szCs w:val="22"/>
              </w:rPr>
              <w:t xml:space="preserve"> of Documents</w:t>
            </w:r>
          </w:p>
          <w:p w14:paraId="555CEE96" w14:textId="1C0C7681" w:rsidR="007B7370" w:rsidRPr="00A132C6" w:rsidRDefault="007B7370" w:rsidP="007B7370">
            <w:pPr>
              <w:tabs>
                <w:tab w:val="right" w:pos="7254"/>
              </w:tabs>
              <w:spacing w:before="180" w:after="180"/>
              <w:jc w:val="both"/>
              <w:rPr>
                <w:rFonts w:ascii="Book Antiqua" w:eastAsia="Calibri" w:hAnsi="Book Antiqua" w:cs="Arial"/>
                <w:b/>
                <w:bCs/>
                <w:sz w:val="22"/>
                <w:szCs w:val="22"/>
              </w:rPr>
            </w:pPr>
            <w:r w:rsidRPr="008044EA">
              <w:rPr>
                <w:rFonts w:ascii="Book Antiqua" w:eastAsia="Calibri" w:hAnsi="Book Antiqua" w:cs="Arial"/>
                <w:b/>
                <w:bCs/>
                <w:sz w:val="22"/>
                <w:szCs w:val="22"/>
              </w:rPr>
              <w:t xml:space="preserve">Date: </w:t>
            </w:r>
            <w:r w:rsidR="00A132C6" w:rsidRPr="008044EA">
              <w:rPr>
                <w:rFonts w:ascii="Book Antiqua" w:eastAsia="Calibri" w:hAnsi="Book Antiqua" w:cs="Arial"/>
                <w:b/>
                <w:bCs/>
                <w:color w:val="0000FF"/>
                <w:sz w:val="22"/>
                <w:szCs w:val="22"/>
              </w:rPr>
              <w:t>06.10.2025</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099C69B2" w14:textId="3BC1CB3D" w:rsidR="007B7370" w:rsidRPr="00751887" w:rsidRDefault="007B7370" w:rsidP="008044EA">
            <w:pPr>
              <w:tabs>
                <w:tab w:val="right" w:pos="7254"/>
              </w:tabs>
              <w:spacing w:before="180" w:after="180"/>
              <w:jc w:val="both"/>
              <w:rPr>
                <w:rFonts w:ascii="Book Antiqua" w:eastAsia="Calibri" w:hAnsi="Book Antiqua" w:cs="Arial"/>
                <w:b/>
                <w:bCs/>
                <w:sz w:val="22"/>
                <w:szCs w:val="22"/>
              </w:rPr>
            </w:pPr>
            <w:r w:rsidRPr="008044EA">
              <w:rPr>
                <w:rFonts w:ascii="Book Antiqua" w:eastAsia="Calibri" w:hAnsi="Book Antiqua" w:cs="Arial"/>
                <w:b/>
                <w:bCs/>
                <w:sz w:val="22"/>
                <w:szCs w:val="22"/>
              </w:rPr>
              <w:lastRenderedPageBreak/>
              <w:t xml:space="preserve">Date: </w:t>
            </w:r>
            <w:r w:rsidR="008044EA" w:rsidRPr="008044EA">
              <w:rPr>
                <w:rFonts w:ascii="Book Antiqua" w:eastAsia="Calibri" w:hAnsi="Book Antiqua" w:cs="Arial"/>
                <w:b/>
                <w:bCs/>
                <w:color w:val="0000FF"/>
                <w:sz w:val="22"/>
                <w:szCs w:val="22"/>
              </w:rPr>
              <w:t>06.10.2025</w:t>
            </w: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1A84BF57" w:rsidR="007B7370" w:rsidRPr="000F2A1A" w:rsidRDefault="007B7370" w:rsidP="000F2A1A">
            <w:pPr>
              <w:pStyle w:val="ListParagraph"/>
              <w:numPr>
                <w:ilvl w:val="0"/>
                <w:numId w:val="31"/>
              </w:numPr>
              <w:jc w:val="both"/>
              <w:rPr>
                <w:rFonts w:ascii="Book Antiqua" w:eastAsia="Calibri" w:hAnsi="Book Antiqua" w:cs="Arial"/>
                <w:sz w:val="22"/>
                <w:szCs w:val="22"/>
              </w:rPr>
            </w:pPr>
            <w:r w:rsidRPr="000F2A1A">
              <w:rPr>
                <w:rFonts w:ascii="Book Antiqua" w:eastAsia="Calibri" w:hAnsi="Book Antiqua" w:cs="Arial"/>
                <w:sz w:val="22"/>
                <w:szCs w:val="22"/>
              </w:rPr>
              <w:t>Bid Title:</w:t>
            </w:r>
          </w:p>
          <w:p w14:paraId="33D0D3CB" w14:textId="77777777" w:rsidR="000F2A1A" w:rsidRPr="00CA5D1C" w:rsidRDefault="000F2A1A" w:rsidP="000F2A1A">
            <w:pPr>
              <w:jc w:val="both"/>
              <w:rPr>
                <w:b/>
                <w:bCs/>
                <w:noProof/>
                <w:color w:val="0000FF"/>
              </w:rPr>
            </w:pPr>
            <w:r w:rsidRPr="009724E4">
              <w:rPr>
                <w:b/>
                <w:bCs/>
                <w:noProof/>
                <w:color w:val="0000FF"/>
              </w:rPr>
              <w:t>Package-A-Replacement of entire defective batch/lot of Deccan make CLR Insulators with fresh/new CLR Insulators in 400 kV Transmission Lines under the jurisdiction of New Jeerat TLM).</w:t>
            </w:r>
          </w:p>
          <w:p w14:paraId="6D59E2D8" w14:textId="77777777" w:rsidR="000F2A1A" w:rsidRDefault="000F2A1A" w:rsidP="000F2A1A">
            <w:pPr>
              <w:rPr>
                <w:b/>
                <w:bCs/>
                <w:noProof/>
                <w:color w:val="0000FF"/>
              </w:rPr>
            </w:pPr>
            <w:r w:rsidRPr="00CA5D1C">
              <w:rPr>
                <w:b/>
                <w:bCs/>
                <w:noProof/>
                <w:color w:val="0000FF"/>
              </w:rPr>
              <w:t xml:space="preserve"> (Spcn No: </w:t>
            </w:r>
            <w:r w:rsidRPr="009724E4">
              <w:rPr>
                <w:b/>
                <w:bCs/>
                <w:noProof/>
                <w:color w:val="0000FF"/>
              </w:rPr>
              <w:t>ER2/KOL/CS/1000053886/I-5333/RFX-500200475</w:t>
            </w:r>
            <w:r>
              <w:rPr>
                <w:b/>
                <w:bCs/>
                <w:noProof/>
                <w:color w:val="0000FF"/>
              </w:rPr>
              <w:t>1</w:t>
            </w:r>
            <w:r w:rsidRPr="00CA5D1C">
              <w:rPr>
                <w:b/>
                <w:bCs/>
                <w:noProof/>
                <w:color w:val="0000FF"/>
              </w:rPr>
              <w:t>)</w:t>
            </w:r>
          </w:p>
          <w:p w14:paraId="2C6058FA" w14:textId="77777777" w:rsidR="000F2A1A" w:rsidRDefault="000F2A1A" w:rsidP="000F2A1A">
            <w:pPr>
              <w:rPr>
                <w:b/>
                <w:bCs/>
                <w:noProof/>
                <w:color w:val="0000FF"/>
              </w:rPr>
            </w:pPr>
          </w:p>
          <w:p w14:paraId="074246DD" w14:textId="77777777" w:rsidR="000F2A1A" w:rsidRPr="00CA5D1C" w:rsidRDefault="000F2A1A" w:rsidP="000F2A1A">
            <w:pPr>
              <w:jc w:val="both"/>
              <w:rPr>
                <w:b/>
                <w:bCs/>
                <w:noProof/>
                <w:color w:val="0000FF"/>
              </w:rPr>
            </w:pPr>
            <w:r w:rsidRPr="009724E4">
              <w:rPr>
                <w:b/>
                <w:bCs/>
                <w:noProof/>
                <w:color w:val="0000FF"/>
              </w:rPr>
              <w:t>Package-</w:t>
            </w:r>
            <w:r>
              <w:rPr>
                <w:b/>
                <w:bCs/>
                <w:noProof/>
                <w:color w:val="0000FF"/>
              </w:rPr>
              <w:t>B</w:t>
            </w:r>
            <w:r w:rsidRPr="009724E4">
              <w:rPr>
                <w:b/>
                <w:bCs/>
                <w:noProof/>
                <w:color w:val="0000FF"/>
              </w:rPr>
              <w:t xml:space="preserve">-Replacement of entire defective batch/lot of Deccan make CLR Insulators with fresh/new CLR Insulators in 400 kV Transmission Lines under the jurisdiction of Medinipur &amp; New Jeerat TLM </w:t>
            </w:r>
          </w:p>
          <w:p w14:paraId="2940157A" w14:textId="406829F4" w:rsidR="000F2A1A" w:rsidRPr="000F2A1A" w:rsidRDefault="000F2A1A" w:rsidP="000F2A1A">
            <w:pPr>
              <w:rPr>
                <w:b/>
                <w:bCs/>
                <w:noProof/>
                <w:color w:val="0000FF"/>
              </w:rPr>
            </w:pPr>
            <w:r w:rsidRPr="00CA5D1C">
              <w:rPr>
                <w:b/>
                <w:bCs/>
                <w:noProof/>
                <w:color w:val="0000FF"/>
              </w:rPr>
              <w:t xml:space="preserve"> (Spcn No: </w:t>
            </w:r>
            <w:r w:rsidRPr="009724E4">
              <w:rPr>
                <w:b/>
                <w:bCs/>
                <w:noProof/>
                <w:color w:val="0000FF"/>
              </w:rPr>
              <w:t>ER2/KOL/CS/</w:t>
            </w:r>
            <w:r>
              <w:t xml:space="preserve"> </w:t>
            </w:r>
            <w:r w:rsidRPr="009724E4">
              <w:rPr>
                <w:b/>
                <w:bCs/>
                <w:noProof/>
                <w:color w:val="0000FF"/>
              </w:rPr>
              <w:t>1000053896/I-533</w:t>
            </w:r>
            <w:r>
              <w:rPr>
                <w:b/>
                <w:bCs/>
                <w:noProof/>
                <w:color w:val="0000FF"/>
              </w:rPr>
              <w:t>4</w:t>
            </w:r>
            <w:r w:rsidRPr="009724E4">
              <w:rPr>
                <w:b/>
                <w:bCs/>
                <w:noProof/>
                <w:color w:val="0000FF"/>
              </w:rPr>
              <w:t>/RFX- 5002004753</w:t>
            </w:r>
            <w:r w:rsidRPr="00CA5D1C">
              <w:rPr>
                <w:b/>
                <w:bCs/>
                <w:noProof/>
                <w:color w:val="0000FF"/>
              </w:rPr>
              <w:t>)</w:t>
            </w:r>
          </w:p>
          <w:p w14:paraId="32F183A5" w14:textId="77777777" w:rsidR="00CA5D1C" w:rsidRPr="00751887" w:rsidRDefault="00CA5D1C" w:rsidP="00CA5D1C">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64FA0036" w:rsidR="007B7370" w:rsidRPr="008044EA" w:rsidRDefault="007B7370" w:rsidP="008044EA">
            <w:pPr>
              <w:pStyle w:val="ListParagraph"/>
              <w:numPr>
                <w:ilvl w:val="0"/>
                <w:numId w:val="3"/>
              </w:numPr>
              <w:ind w:left="603" w:hanging="425"/>
              <w:jc w:val="both"/>
              <w:rPr>
                <w:rFonts w:ascii="Book Antiqua" w:hAnsi="Book Antiqua" w:cs="Arial"/>
                <w:sz w:val="22"/>
                <w:szCs w:val="22"/>
                <w:highlight w:val="yellow"/>
              </w:rPr>
            </w:pPr>
            <w:r w:rsidRPr="008044EA">
              <w:rPr>
                <w:rFonts w:ascii="Book Antiqua" w:eastAsia="Calibri" w:hAnsi="Book Antiqua" w:cs="Arial"/>
                <w:sz w:val="22"/>
                <w:szCs w:val="22"/>
              </w:rPr>
              <w:t>D</w:t>
            </w:r>
            <w:r w:rsidRPr="00751887">
              <w:rPr>
                <w:rFonts w:ascii="Book Antiqua" w:eastAsia="Calibri" w:hAnsi="Book Antiqua" w:cs="Arial"/>
                <w:sz w:val="22"/>
                <w:szCs w:val="22"/>
              </w:rPr>
              <w:t xml:space="preserve">o not open before 11:30 hours (Indian Standard Time) on </w:t>
            </w:r>
            <w:r w:rsidR="008044EA" w:rsidRPr="008044EA">
              <w:rPr>
                <w:rFonts w:ascii="Book Antiqua" w:eastAsia="Calibri" w:hAnsi="Book Antiqua" w:cs="Arial"/>
                <w:sz w:val="22"/>
                <w:szCs w:val="22"/>
              </w:rPr>
              <w:t>06.10.2025</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174A9F00"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r w:rsidR="00CA5D1C">
              <w:t>Anjali.kumari@powergrid.in</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During bid evaluation, the Employer may, at its discretion, ask the Bidder for a clarification of </w:t>
            </w:r>
            <w:proofErr w:type="gramStart"/>
            <w:r w:rsidRPr="00751887">
              <w:rPr>
                <w:rFonts w:ascii="Book Antiqua" w:hAnsi="Book Antiqua" w:cs="Arial"/>
                <w:sz w:val="22"/>
                <w:szCs w:val="22"/>
              </w:rPr>
              <w:t>its</w:t>
            </w:r>
            <w:proofErr w:type="gramEnd"/>
            <w:r w:rsidRPr="00751887">
              <w:rPr>
                <w:rFonts w:ascii="Book Antiqua" w:hAnsi="Book Antiqua" w:cs="Arial"/>
                <w:sz w:val="22"/>
                <w:szCs w:val="22"/>
              </w:rPr>
              <w:t xml:space="preserve">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9B58FB" w:rsidRDefault="007B7370" w:rsidP="007B7370">
            <w:pPr>
              <w:tabs>
                <w:tab w:val="left" w:pos="972"/>
              </w:tabs>
              <w:ind w:left="981" w:hanging="1071"/>
              <w:jc w:val="both"/>
              <w:rPr>
                <w:rFonts w:ascii="Book Antiqua" w:hAnsi="Book Antiqua" w:cs="Arial"/>
                <w:b/>
                <w:strike/>
                <w:sz w:val="22"/>
                <w:szCs w:val="22"/>
              </w:rPr>
            </w:pPr>
            <w:r w:rsidRPr="009B58FB">
              <w:rPr>
                <w:rFonts w:ascii="Book Antiqua" w:hAnsi="Book Antiqua" w:cs="Arial"/>
                <w:b/>
                <w:strike/>
                <w:sz w:val="22"/>
                <w:szCs w:val="22"/>
              </w:rPr>
              <w:t>Supplement ITB clause 23.2 with the following:</w:t>
            </w:r>
          </w:p>
          <w:p w14:paraId="1A8FC568" w14:textId="77777777" w:rsidR="007B7370" w:rsidRPr="009B58FB" w:rsidRDefault="007B7370" w:rsidP="007B7370">
            <w:pPr>
              <w:tabs>
                <w:tab w:val="left" w:pos="972"/>
              </w:tabs>
              <w:ind w:left="981" w:hanging="1071"/>
              <w:jc w:val="both"/>
              <w:rPr>
                <w:rFonts w:ascii="Book Antiqua" w:hAnsi="Book Antiqua" w:cs="Arial"/>
                <w:b/>
                <w:strike/>
                <w:sz w:val="22"/>
                <w:szCs w:val="22"/>
              </w:rPr>
            </w:pPr>
          </w:p>
          <w:p w14:paraId="7DA42014" w14:textId="77777777" w:rsidR="007B7370" w:rsidRPr="009B58FB" w:rsidRDefault="007B7370" w:rsidP="007B7370">
            <w:pPr>
              <w:ind w:left="926" w:hanging="926"/>
              <w:jc w:val="both"/>
              <w:rPr>
                <w:rFonts w:ascii="Book Antiqua" w:hAnsi="Book Antiqua" w:cs="Arial"/>
                <w:strike/>
                <w:sz w:val="22"/>
                <w:szCs w:val="22"/>
              </w:rPr>
            </w:pPr>
            <w:r w:rsidRPr="009B58FB">
              <w:rPr>
                <w:rFonts w:ascii="Book Antiqua" w:hAnsi="Book Antiqua" w:cs="Arial"/>
                <w:bCs/>
                <w:strike/>
                <w:sz w:val="22"/>
                <w:szCs w:val="22"/>
              </w:rPr>
              <w:t xml:space="preserve">23.2.1 </w:t>
            </w:r>
            <w:r w:rsidRPr="009B58FB">
              <w:rPr>
                <w:rFonts w:ascii="Book Antiqua" w:hAnsi="Book Antiqua" w:cs="Arial"/>
                <w:bCs/>
                <w:strike/>
                <w:sz w:val="22"/>
                <w:szCs w:val="22"/>
              </w:rPr>
              <w:tab/>
            </w:r>
            <w:r w:rsidRPr="009B58FB">
              <w:rPr>
                <w:rFonts w:ascii="Book Antiqua" w:hAnsi="Book Antiqua" w:cs="Arial"/>
                <w:strike/>
                <w:sz w:val="22"/>
                <w:szCs w:val="22"/>
              </w:rPr>
              <w:t xml:space="preserve">The determination shall also </w:t>
            </w:r>
            <w:proofErr w:type="gramStart"/>
            <w:r w:rsidRPr="009B58FB">
              <w:rPr>
                <w:rFonts w:ascii="Book Antiqua" w:hAnsi="Book Antiqua" w:cs="Arial"/>
                <w:strike/>
                <w:sz w:val="22"/>
                <w:szCs w:val="22"/>
              </w:rPr>
              <w:t>take into account</w:t>
            </w:r>
            <w:proofErr w:type="gramEnd"/>
            <w:r w:rsidRPr="009B58FB">
              <w:rPr>
                <w:rFonts w:ascii="Book Antiqua" w:hAnsi="Book Antiqua" w:cs="Arial"/>
                <w:strike/>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9B58FB">
              <w:rPr>
                <w:rFonts w:ascii="Book Antiqua" w:hAnsi="Book Antiqua" w:cs="Arial"/>
                <w:b/>
                <w:bCs/>
                <w:strike/>
                <w:sz w:val="22"/>
                <w:szCs w:val="22"/>
              </w:rPr>
              <w:t>annualized</w:t>
            </w:r>
            <w:r w:rsidRPr="009B58FB">
              <w:rPr>
                <w:rFonts w:ascii="Book Antiqua" w:hAnsi="Book Antiqua" w:cs="Arial"/>
                <w:strike/>
                <w:sz w:val="22"/>
                <w:szCs w:val="22"/>
              </w:rPr>
              <w:t xml:space="preserve"> </w:t>
            </w:r>
            <w:r w:rsidRPr="009B58FB">
              <w:rPr>
                <w:rFonts w:ascii="Book Antiqua" w:hAnsi="Book Antiqua" w:cs="Arial"/>
                <w:b/>
                <w:bCs/>
                <w:strike/>
                <w:sz w:val="22"/>
                <w:szCs w:val="22"/>
              </w:rPr>
              <w:lastRenderedPageBreak/>
              <w:t>requirement</w:t>
            </w:r>
            <w:r w:rsidRPr="009B58FB">
              <w:rPr>
                <w:rFonts w:ascii="Book Antiqua" w:hAnsi="Book Antiqua" w:cs="Arial"/>
                <w:strike/>
                <w:sz w:val="22"/>
                <w:szCs w:val="22"/>
              </w:rPr>
              <w:t xml:space="preserve"> </w:t>
            </w:r>
            <w:r w:rsidRPr="009B58FB">
              <w:rPr>
                <w:rFonts w:ascii="Book Antiqua" w:hAnsi="Book Antiqua" w:cs="Arial"/>
                <w:b/>
                <w:bCs/>
                <w:strike/>
                <w:sz w:val="22"/>
                <w:szCs w:val="22"/>
              </w:rPr>
              <w:t>specified</w:t>
            </w:r>
            <w:r w:rsidRPr="009B58FB">
              <w:rPr>
                <w:rFonts w:ascii="Book Antiqua" w:hAnsi="Book Antiqua" w:cs="Arial"/>
                <w:strike/>
                <w:sz w:val="22"/>
                <w:szCs w:val="22"/>
              </w:rPr>
              <w:t xml:space="preserve"> </w:t>
            </w:r>
            <w:r w:rsidRPr="009B58FB">
              <w:rPr>
                <w:rFonts w:ascii="Book Antiqua" w:hAnsi="Book Antiqua" w:cs="Arial"/>
                <w:b/>
                <w:bCs/>
                <w:strike/>
                <w:sz w:val="22"/>
                <w:szCs w:val="22"/>
              </w:rPr>
              <w:t>at para A, B, &amp; C</w:t>
            </w:r>
            <w:r w:rsidRPr="009B58FB">
              <w:rPr>
                <w:rFonts w:ascii="Book Antiqua" w:hAnsi="Book Antiqua" w:cs="Arial"/>
                <w:strike/>
                <w:sz w:val="22"/>
                <w:szCs w:val="22"/>
              </w:rPr>
              <w:t xml:space="preserve"> </w:t>
            </w:r>
            <w:r w:rsidRPr="009B58FB">
              <w:rPr>
                <w:rFonts w:ascii="Book Antiqua" w:hAnsi="Book Antiqua" w:cs="Arial"/>
                <w:b/>
                <w:bCs/>
                <w:strike/>
                <w:sz w:val="22"/>
                <w:szCs w:val="22"/>
              </w:rPr>
              <w:t>below, which corresponds to</w:t>
            </w:r>
            <w:r w:rsidRPr="009B58FB">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9B58FB" w:rsidRDefault="007B7370" w:rsidP="007B7370">
            <w:pPr>
              <w:ind w:left="926" w:hanging="926"/>
              <w:jc w:val="both"/>
              <w:rPr>
                <w:rFonts w:ascii="Book Antiqua" w:hAnsi="Book Antiqua" w:cs="Arial"/>
                <w:strike/>
                <w:sz w:val="22"/>
                <w:szCs w:val="22"/>
              </w:rPr>
            </w:pPr>
          </w:p>
          <w:p w14:paraId="01624F0D" w14:textId="430C4174"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b/>
                <w:bCs/>
                <w:strike/>
                <w:sz w:val="22"/>
                <w:szCs w:val="22"/>
              </w:rPr>
              <w:t>A.</w:t>
            </w:r>
            <w:r w:rsidRPr="009B58FB">
              <w:rPr>
                <w:rFonts w:ascii="Book Antiqua" w:hAnsi="Book Antiqua" w:cs="Arial"/>
                <w:strike/>
                <w:sz w:val="22"/>
                <w:szCs w:val="22"/>
              </w:rPr>
              <w:t xml:space="preserve"> </w:t>
            </w:r>
            <w:r w:rsidRPr="009B58FB">
              <w:rPr>
                <w:rFonts w:ascii="Book Antiqua" w:hAnsi="Book Antiqua" w:cs="Arial"/>
                <w:b/>
                <w:bCs/>
                <w:strike/>
                <w:sz w:val="22"/>
                <w:szCs w:val="22"/>
              </w:rPr>
              <w:t>For packages under TBCB</w:t>
            </w:r>
            <w:proofErr w:type="gramStart"/>
            <w:r w:rsidRPr="009B58FB">
              <w:rPr>
                <w:rFonts w:ascii="Book Antiqua" w:hAnsi="Book Antiqua" w:cs="Arial"/>
                <w:b/>
                <w:bCs/>
                <w:strike/>
                <w:sz w:val="22"/>
                <w:szCs w:val="22"/>
              </w:rPr>
              <w:t>:</w:t>
            </w:r>
            <w:r w:rsidRPr="009B58FB">
              <w:rPr>
                <w:rFonts w:ascii="Book Antiqua" w:hAnsi="Book Antiqua" w:cs="Arial"/>
                <w:strike/>
                <w:sz w:val="22"/>
                <w:szCs w:val="22"/>
              </w:rPr>
              <w:t xml:space="preserve"> </w:t>
            </w:r>
            <w:r w:rsidRPr="009B58FB">
              <w:rPr>
                <w:rFonts w:ascii="Book Antiqua" w:hAnsi="Book Antiqua" w:cs="Arial"/>
                <w:strike/>
                <w:sz w:val="22"/>
                <w:szCs w:val="22"/>
              </w:rPr>
              <w:tab/>
              <w:t>40</w:t>
            </w:r>
            <w:proofErr w:type="gramEnd"/>
            <w:r w:rsidRPr="009B58FB">
              <w:rPr>
                <w:rFonts w:ascii="Book Antiqua" w:hAnsi="Book Antiqua" w:cs="Arial"/>
                <w:strike/>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9B58FB">
              <w:rPr>
                <w:rFonts w:ascii="Book Antiqua" w:hAnsi="Book Antiqua" w:cs="Arial"/>
                <w:strike/>
                <w:sz w:val="22"/>
                <w:szCs w:val="22"/>
              </w:rPr>
              <w:t xml:space="preserve"> </w:t>
            </w:r>
          </w:p>
          <w:p w14:paraId="337F5CDF" w14:textId="77777777" w:rsidR="007B7370" w:rsidRPr="009B58FB" w:rsidRDefault="007B7370" w:rsidP="007B7370">
            <w:pPr>
              <w:ind w:left="1207" w:hanging="283"/>
              <w:jc w:val="both"/>
              <w:rPr>
                <w:rFonts w:ascii="Book Antiqua" w:hAnsi="Book Antiqua" w:cs="Arial"/>
                <w:strike/>
                <w:sz w:val="22"/>
                <w:szCs w:val="22"/>
              </w:rPr>
            </w:pPr>
          </w:p>
          <w:p w14:paraId="381AA4DD"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B.</w:t>
            </w:r>
            <w:r w:rsidRPr="009B58FB">
              <w:rPr>
                <w:rFonts w:ascii="Book Antiqua" w:hAnsi="Book Antiqua" w:cs="Arial"/>
                <w:strike/>
                <w:sz w:val="22"/>
                <w:szCs w:val="22"/>
              </w:rPr>
              <w:tab/>
            </w:r>
            <w:r w:rsidRPr="009B58FB">
              <w:rPr>
                <w:rFonts w:ascii="Book Antiqua" w:hAnsi="Book Antiqua" w:cs="Arial"/>
                <w:b/>
                <w:bCs/>
                <w:strike/>
                <w:sz w:val="22"/>
                <w:szCs w:val="22"/>
              </w:rPr>
              <w:t>For packages* whose actual date of opening of First Envelope/Technical bids is on or before 23</w:t>
            </w:r>
            <w:r w:rsidRPr="009B58FB">
              <w:rPr>
                <w:rFonts w:ascii="Book Antiqua" w:hAnsi="Book Antiqua" w:cs="Arial"/>
                <w:b/>
                <w:bCs/>
                <w:strike/>
                <w:sz w:val="22"/>
                <w:szCs w:val="22"/>
                <w:vertAlign w:val="superscript"/>
              </w:rPr>
              <w:t>rd</w:t>
            </w:r>
            <w:r w:rsidRPr="009B58FB">
              <w:rPr>
                <w:rFonts w:ascii="Book Antiqua" w:hAnsi="Book Antiqua" w:cs="Arial"/>
                <w:b/>
                <w:bCs/>
                <w:strike/>
                <w:sz w:val="22"/>
                <w:szCs w:val="22"/>
              </w:rPr>
              <w:t xml:space="preserve"> September 2023: </w:t>
            </w:r>
            <w:r w:rsidRPr="009B58FB">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9B58FB" w:rsidRDefault="007B7370" w:rsidP="007B7370">
            <w:pPr>
              <w:ind w:left="1207" w:hanging="283"/>
              <w:jc w:val="both"/>
              <w:rPr>
                <w:rFonts w:ascii="Book Antiqua" w:hAnsi="Book Antiqua" w:cs="Arial"/>
                <w:strike/>
                <w:sz w:val="22"/>
                <w:szCs w:val="22"/>
              </w:rPr>
            </w:pPr>
          </w:p>
          <w:p w14:paraId="61B767A4" w14:textId="77777777" w:rsidR="007B7370" w:rsidRPr="009B58FB" w:rsidRDefault="007B7370" w:rsidP="007B7370">
            <w:pPr>
              <w:ind w:left="1207" w:hanging="283"/>
              <w:jc w:val="both"/>
              <w:rPr>
                <w:rFonts w:ascii="Book Antiqua" w:hAnsi="Book Antiqua" w:cs="Arial"/>
                <w:i/>
                <w:iCs/>
                <w:strike/>
                <w:sz w:val="22"/>
                <w:szCs w:val="22"/>
              </w:rPr>
            </w:pPr>
            <w:r w:rsidRPr="009B58FB">
              <w:rPr>
                <w:rFonts w:ascii="Book Antiqua" w:hAnsi="Book Antiqua" w:cs="Arial"/>
                <w:strike/>
                <w:sz w:val="22"/>
                <w:szCs w:val="22"/>
              </w:rPr>
              <w:tab/>
            </w:r>
            <w:r w:rsidRPr="009B58FB">
              <w:rPr>
                <w:rFonts w:ascii="Book Antiqua" w:hAnsi="Book Antiqua" w:cs="Arial"/>
                <w:i/>
                <w:iCs/>
                <w:strike/>
                <w:sz w:val="22"/>
                <w:szCs w:val="22"/>
              </w:rPr>
              <w:t>*</w:t>
            </w:r>
            <w:proofErr w:type="gramStart"/>
            <w:r w:rsidRPr="009B58FB">
              <w:rPr>
                <w:rFonts w:ascii="Book Antiqua" w:hAnsi="Book Antiqua" w:cs="Arial"/>
                <w:i/>
                <w:iCs/>
                <w:strike/>
                <w:sz w:val="22"/>
                <w:szCs w:val="22"/>
              </w:rPr>
              <w:t>excluding</w:t>
            </w:r>
            <w:proofErr w:type="gramEnd"/>
            <w:r w:rsidRPr="009B58FB">
              <w:rPr>
                <w:rFonts w:ascii="Book Antiqua" w:hAnsi="Book Antiqua" w:cs="Arial"/>
                <w:i/>
                <w:iCs/>
                <w:strike/>
                <w:sz w:val="22"/>
                <w:szCs w:val="22"/>
              </w:rPr>
              <w:t xml:space="preserve"> those packages under TBCB wherein POWERGRID has emerged as the successful bidder of the TBCB project.</w:t>
            </w:r>
          </w:p>
          <w:p w14:paraId="540FEDB2" w14:textId="77777777" w:rsidR="007B7370" w:rsidRPr="009B58FB" w:rsidRDefault="007B7370" w:rsidP="007B7370">
            <w:pPr>
              <w:ind w:left="1207" w:hanging="283"/>
              <w:jc w:val="both"/>
              <w:rPr>
                <w:rFonts w:ascii="Book Antiqua" w:hAnsi="Book Antiqua" w:cs="Arial"/>
                <w:strike/>
                <w:sz w:val="22"/>
                <w:szCs w:val="22"/>
              </w:rPr>
            </w:pPr>
          </w:p>
          <w:p w14:paraId="021EADD2"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C.</w:t>
            </w:r>
            <w:r w:rsidRPr="009B58FB">
              <w:rPr>
                <w:rFonts w:ascii="Book Antiqua" w:hAnsi="Book Antiqua" w:cs="Arial"/>
                <w:strike/>
                <w:sz w:val="22"/>
                <w:szCs w:val="22"/>
              </w:rPr>
              <w:tab/>
            </w:r>
            <w:r w:rsidRPr="009B58FB">
              <w:rPr>
                <w:rFonts w:ascii="Book Antiqua" w:hAnsi="Book Antiqua" w:cs="Arial"/>
                <w:b/>
                <w:bCs/>
                <w:strike/>
                <w:sz w:val="22"/>
                <w:szCs w:val="22"/>
              </w:rPr>
              <w:t xml:space="preserve">For packages other than those covered under (A) and (B) above: </w:t>
            </w:r>
            <w:r w:rsidRPr="009B58FB">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9B58FB" w:rsidRDefault="007B7370" w:rsidP="007B7370">
            <w:pPr>
              <w:ind w:left="926" w:hanging="926"/>
              <w:jc w:val="both"/>
              <w:rPr>
                <w:rFonts w:ascii="Book Antiqua" w:hAnsi="Book Antiqua" w:cs="Arial"/>
                <w:b/>
                <w:bCs/>
                <w:strike/>
                <w:sz w:val="22"/>
                <w:szCs w:val="22"/>
              </w:rPr>
            </w:pPr>
          </w:p>
          <w:p w14:paraId="1894E127" w14:textId="686A074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
                <w:bCs/>
                <w:strike/>
                <w:sz w:val="22"/>
                <w:szCs w:val="22"/>
              </w:rPr>
              <w:tab/>
            </w:r>
            <w:r w:rsidRPr="009B58FB">
              <w:rPr>
                <w:rFonts w:ascii="Book Antiqua" w:hAnsi="Book Antiqua" w:cs="Arial"/>
                <w:strike/>
                <w:sz w:val="22"/>
                <w:szCs w:val="22"/>
              </w:rPr>
              <w:t xml:space="preserve">However, the award of contracts as above shall be further restricted to the Balance Bid Capacity (i.e., Bid Capacity </w:t>
            </w:r>
            <w:proofErr w:type="gramStart"/>
            <w:r w:rsidRPr="009B58FB">
              <w:rPr>
                <w:rFonts w:ascii="Book Antiqua" w:hAnsi="Book Antiqua" w:cs="Arial"/>
                <w:strike/>
                <w:sz w:val="22"/>
                <w:szCs w:val="22"/>
              </w:rPr>
              <w:t>net</w:t>
            </w:r>
            <w:proofErr w:type="gramEnd"/>
            <w:r w:rsidRPr="009B58FB">
              <w:rPr>
                <w:rFonts w:ascii="Book Antiqua" w:hAnsi="Book Antiqua" w:cs="Arial"/>
                <w:strike/>
                <w:sz w:val="22"/>
                <w:szCs w:val="22"/>
              </w:rPr>
              <w:t xml:space="preserve"> of works under execution), as declared by the </w:t>
            </w:r>
            <w:proofErr w:type="gramStart"/>
            <w:r w:rsidRPr="009B58FB">
              <w:rPr>
                <w:rFonts w:ascii="Book Antiqua" w:hAnsi="Book Antiqua" w:cs="Arial"/>
                <w:strike/>
                <w:sz w:val="22"/>
                <w:szCs w:val="22"/>
              </w:rPr>
              <w:t>bidder</w:t>
            </w:r>
            <w:proofErr w:type="gramEnd"/>
            <w:r w:rsidRPr="009B58FB">
              <w:rPr>
                <w:rFonts w:ascii="Book Antiqua" w:hAnsi="Book Antiqua" w:cs="Arial"/>
                <w:strike/>
                <w:sz w:val="22"/>
                <w:szCs w:val="22"/>
              </w:rPr>
              <w:t xml:space="preserve"> itself in its bid as per clause ITB 23.2.1.1 below.</w:t>
            </w:r>
            <w:r w:rsidRPr="009B58FB">
              <w:rPr>
                <w:rFonts w:ascii="Book Antiqua" w:hAnsi="Book Antiqua" w:cs="Arial"/>
                <w:bCs/>
                <w:strike/>
                <w:sz w:val="22"/>
                <w:szCs w:val="22"/>
              </w:rPr>
              <w:t xml:space="preserve"> </w:t>
            </w:r>
          </w:p>
          <w:p w14:paraId="228E5BC1"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23.2.1.1</w:t>
            </w:r>
            <w:r w:rsidRPr="009B58FB">
              <w:rPr>
                <w:rFonts w:ascii="Book Antiqua" w:hAnsi="Book Antiqua" w:cs="Arial"/>
                <w:bCs/>
                <w:strike/>
                <w:sz w:val="22"/>
                <w:szCs w:val="22"/>
              </w:rPr>
              <w:tab/>
              <w:t xml:space="preserve"> VOID</w:t>
            </w:r>
          </w:p>
          <w:p w14:paraId="37B792B7" w14:textId="77777777" w:rsidR="007B7370" w:rsidRPr="009B58FB"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23.2.1.2</w:t>
            </w:r>
            <w:r w:rsidRPr="009B58FB">
              <w:rPr>
                <w:rFonts w:ascii="Book Antiqua" w:hAnsi="Book Antiqua" w:cs="Arial"/>
                <w:bCs/>
                <w:strike/>
                <w:sz w:val="22"/>
                <w:szCs w:val="22"/>
              </w:rPr>
              <w:tab/>
              <w:t xml:space="preserve">The Employer </w:t>
            </w:r>
            <w:proofErr w:type="gramStart"/>
            <w:r w:rsidRPr="009B58FB">
              <w:rPr>
                <w:rFonts w:ascii="Book Antiqua" w:hAnsi="Book Antiqua" w:cs="Arial"/>
                <w:bCs/>
                <w:strike/>
                <w:sz w:val="22"/>
                <w:szCs w:val="22"/>
              </w:rPr>
              <w:t>may,</w:t>
            </w:r>
            <w:proofErr w:type="gramEnd"/>
            <w:r w:rsidRPr="009B58FB">
              <w:rPr>
                <w:rFonts w:ascii="Book Antiqua" w:hAnsi="Book Antiqua" w:cs="Arial"/>
                <w:bCs/>
                <w:strike/>
                <w:sz w:val="22"/>
                <w:szCs w:val="22"/>
              </w:rPr>
              <w:t xml:space="preserve"> seek clarification/ details related to Balance Bid Capacity, as may be considered appropriate. </w:t>
            </w:r>
          </w:p>
          <w:p w14:paraId="04C626E1" w14:textId="77777777" w:rsidR="007B7370" w:rsidRPr="009B58FB" w:rsidRDefault="007B7370" w:rsidP="007B7370">
            <w:pPr>
              <w:tabs>
                <w:tab w:val="left" w:pos="-1314"/>
              </w:tabs>
              <w:jc w:val="both"/>
              <w:rPr>
                <w:rFonts w:ascii="Book Antiqua" w:hAnsi="Book Antiqua" w:cs="Arial"/>
                <w:bCs/>
                <w:strike/>
                <w:sz w:val="22"/>
                <w:szCs w:val="22"/>
              </w:rPr>
            </w:pPr>
          </w:p>
          <w:p w14:paraId="76E196AE" w14:textId="322306BC"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23.2.2</w:t>
            </w:r>
            <w:r w:rsidRPr="009B58FB">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9B58FB" w:rsidRDefault="007B7370" w:rsidP="007B7370">
            <w:pPr>
              <w:ind w:left="671"/>
              <w:jc w:val="both"/>
              <w:rPr>
                <w:rFonts w:ascii="Book Antiqua" w:hAnsi="Book Antiqua" w:cs="Arial"/>
                <w:b/>
                <w:strike/>
                <w:sz w:val="22"/>
                <w:szCs w:val="22"/>
              </w:rPr>
            </w:pPr>
            <w:r w:rsidRPr="009B58FB">
              <w:rPr>
                <w:rFonts w:ascii="Book Antiqua" w:hAnsi="Book Antiqua" w:cs="Arial"/>
                <w:b/>
                <w:strike/>
                <w:sz w:val="22"/>
                <w:szCs w:val="22"/>
              </w:rPr>
              <w:t>For the above purpose, the bidder shall also submit a declaration in Attachment 2</w:t>
            </w:r>
            <w:r w:rsidR="002C137B" w:rsidRPr="009B58FB">
              <w:rPr>
                <w:rFonts w:ascii="Book Antiqua" w:hAnsi="Book Antiqua" w:cs="Arial"/>
                <w:b/>
                <w:strike/>
                <w:sz w:val="22"/>
                <w:szCs w:val="22"/>
              </w:rPr>
              <w:t>4</w:t>
            </w:r>
            <w:r w:rsidRPr="009B58FB">
              <w:rPr>
                <w:rFonts w:ascii="Book Antiqua" w:hAnsi="Book Antiqua" w:cs="Arial"/>
                <w:b/>
                <w:strike/>
                <w:sz w:val="22"/>
                <w:szCs w:val="22"/>
              </w:rPr>
              <w:t>.</w:t>
            </w:r>
          </w:p>
          <w:p w14:paraId="4D67370F" w14:textId="0BB8102C" w:rsidR="007B7370" w:rsidRPr="009B58FB" w:rsidRDefault="007B7370" w:rsidP="007B7370">
            <w:pPr>
              <w:ind w:left="671"/>
              <w:jc w:val="both"/>
              <w:rPr>
                <w:rFonts w:ascii="Book Antiqua" w:hAnsi="Book Antiqua" w:cs="Arial"/>
                <w:bCs/>
                <w:strike/>
                <w:sz w:val="22"/>
                <w:szCs w:val="22"/>
              </w:rPr>
            </w:pPr>
          </w:p>
          <w:p w14:paraId="419C005E" w14:textId="26CDE0A5" w:rsidR="007B7370" w:rsidRPr="009B58FB" w:rsidRDefault="007B7370" w:rsidP="007B7370">
            <w:pPr>
              <w:ind w:left="671"/>
              <w:jc w:val="both"/>
              <w:rPr>
                <w:strike/>
              </w:rPr>
            </w:pPr>
            <w:r w:rsidRPr="009B58FB">
              <w:rPr>
                <w:rFonts w:ascii="Book Antiqua" w:hAnsi="Book Antiqua" w:cs="Arial"/>
                <w:strike/>
                <w:sz w:val="22"/>
                <w:szCs w:val="22"/>
              </w:rPr>
              <w:t>23.2.3</w:t>
            </w:r>
            <w:r w:rsidRPr="009B58FB">
              <w:rPr>
                <w:rFonts w:ascii="Book Antiqua" w:hAnsi="Book Antiqua" w:cs="Arial"/>
                <w:strike/>
                <w:sz w:val="22"/>
                <w:szCs w:val="22"/>
              </w:rPr>
              <w:tab/>
            </w:r>
            <w:r w:rsidRPr="009B58FB">
              <w:rPr>
                <w:strike/>
              </w:rPr>
              <w:t>The balance bid capacity for further award as per para B8.15 above shall be based on declaration jointly by Power of Attorney Holder</w:t>
            </w:r>
            <w:r w:rsidR="006827A9" w:rsidRPr="009B58FB">
              <w:rPr>
                <w:strike/>
              </w:rPr>
              <w:t xml:space="preserve"> </w:t>
            </w:r>
            <w:r w:rsidRPr="009B58FB">
              <w:rPr>
                <w:strike/>
              </w:rPr>
              <w:t xml:space="preserve">and KMP of the bidder in the bid based on the following formulae: </w:t>
            </w:r>
          </w:p>
          <w:p w14:paraId="22F18E96" w14:textId="77777777" w:rsidR="007B7370" w:rsidRPr="009B58FB" w:rsidRDefault="007B7370" w:rsidP="007B7370">
            <w:pPr>
              <w:ind w:left="671"/>
              <w:jc w:val="both"/>
              <w:rPr>
                <w:strike/>
              </w:rPr>
            </w:pPr>
            <w:r w:rsidRPr="009B58FB">
              <w:rPr>
                <w:strike/>
              </w:rPr>
              <w:t xml:space="preserve">Balance Bid Capacity (in Rs) = 3T-B, </w:t>
            </w:r>
          </w:p>
          <w:p w14:paraId="4D2A7D92" w14:textId="7851DBD0" w:rsidR="007B7370" w:rsidRPr="009B58FB" w:rsidRDefault="007B7370" w:rsidP="007B7370">
            <w:pPr>
              <w:ind w:left="671"/>
              <w:jc w:val="both"/>
              <w:rPr>
                <w:strike/>
              </w:rPr>
            </w:pPr>
            <w:r w:rsidRPr="009B58FB">
              <w:rPr>
                <w:strike/>
              </w:rPr>
              <w:t xml:space="preserve">T= Maximum value of civil works executed in any one financial year during the last 5 financial years </w:t>
            </w:r>
            <w:proofErr w:type="gramStart"/>
            <w:r w:rsidRPr="009B58FB">
              <w:rPr>
                <w:strike/>
              </w:rPr>
              <w:t>taking into account</w:t>
            </w:r>
            <w:proofErr w:type="gramEnd"/>
            <w:r w:rsidRPr="009B58FB">
              <w:rPr>
                <w:strike/>
              </w:rPr>
              <w:t xml:space="preserve"> the completed as well as the works in progress. B = Value of existing commitments and ongoing similar works yet to be completed.</w:t>
            </w:r>
            <w:r w:rsidR="00B04C07" w:rsidRPr="009B58FB">
              <w:rPr>
                <w:strike/>
              </w:rPr>
              <w:t xml:space="preserve"> </w:t>
            </w:r>
          </w:p>
          <w:p w14:paraId="085EBB37" w14:textId="77777777" w:rsidR="007B7370" w:rsidRPr="009B58FB" w:rsidRDefault="007B7370" w:rsidP="007B7370">
            <w:pPr>
              <w:ind w:left="671"/>
              <w:jc w:val="both"/>
              <w:rPr>
                <w:rFonts w:ascii="Book Antiqua" w:hAnsi="Book Antiqua" w:cs="Arial"/>
                <w:bCs/>
                <w:strike/>
                <w:sz w:val="22"/>
                <w:szCs w:val="22"/>
              </w:rPr>
            </w:pPr>
          </w:p>
          <w:p w14:paraId="4C825FB0" w14:textId="2C1AFDC8"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 23.2.4</w:t>
            </w:r>
            <w:r w:rsidRPr="009B58FB">
              <w:rPr>
                <w:rFonts w:ascii="Book Antiqua" w:hAnsi="Book Antiqua" w:cs="Arial"/>
                <w:bCs/>
                <w:strike/>
                <w:sz w:val="22"/>
                <w:szCs w:val="22"/>
              </w:rPr>
              <w:tab/>
              <w:t xml:space="preserve">Notwithstanding the declaration by the bidder as above, the Bid Capacity/ </w:t>
            </w:r>
            <w:r w:rsidRPr="009B58FB">
              <w:rPr>
                <w:rFonts w:ascii="Book Antiqua" w:hAnsi="Book Antiqua" w:cs="Arial"/>
                <w:strike/>
                <w:sz w:val="22"/>
                <w:szCs w:val="22"/>
              </w:rPr>
              <w:t>Manufacturing Capacity</w:t>
            </w:r>
            <w:r w:rsidRPr="009B58FB">
              <w:rPr>
                <w:rFonts w:ascii="Book Antiqua" w:hAnsi="Book Antiqua" w:cs="Arial"/>
                <w:bCs/>
                <w:strike/>
                <w:sz w:val="22"/>
                <w:szCs w:val="22"/>
              </w:rPr>
              <w:t xml:space="preserve"> shall be subject to assessment, if any, by the Employer. </w:t>
            </w:r>
          </w:p>
          <w:p w14:paraId="409DB0DD"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9B58FB">
              <w:rPr>
                <w:rFonts w:ascii="Book Antiqua" w:hAnsi="Book Antiqua" w:cs="Arial"/>
                <w:strike/>
                <w:sz w:val="22"/>
                <w:szCs w:val="22"/>
              </w:rPr>
              <w:t>documents</w:t>
            </w:r>
            <w:r w:rsidRPr="009B58FB">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9B58FB" w:rsidRDefault="007B7370" w:rsidP="007B7370">
            <w:pPr>
              <w:tabs>
                <w:tab w:val="left" w:pos="-1314"/>
              </w:tabs>
              <w:jc w:val="both"/>
              <w:rPr>
                <w:rFonts w:ascii="Book Antiqua" w:hAnsi="Book Antiqua" w:cs="Arial"/>
                <w:strike/>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1B4633" w:rsidRPr="00751887" w14:paraId="4BDF5DCD" w14:textId="77777777" w:rsidTr="000F2A1A">
              <w:trPr>
                <w:trHeight w:val="2028"/>
              </w:trPr>
              <w:tc>
                <w:tcPr>
                  <w:tcW w:w="523" w:type="dxa"/>
                  <w:vMerge w:val="restart"/>
                </w:tcPr>
                <w:p w14:paraId="424BFBC9" w14:textId="77777777" w:rsidR="001B4633" w:rsidRPr="00751887" w:rsidRDefault="001B4633" w:rsidP="001B4633">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77AF9BB9" w14:textId="77777777" w:rsidR="001B4633" w:rsidRPr="00CA5D1C" w:rsidRDefault="001B4633" w:rsidP="001B4633">
                  <w:pPr>
                    <w:jc w:val="both"/>
                    <w:rPr>
                      <w:b/>
                      <w:bCs/>
                      <w:noProof/>
                      <w:color w:val="0000FF"/>
                    </w:rPr>
                  </w:pPr>
                  <w:bookmarkStart w:id="1" w:name="_Hlk207961206"/>
                  <w:r w:rsidRPr="009724E4">
                    <w:rPr>
                      <w:b/>
                      <w:bCs/>
                      <w:noProof/>
                      <w:color w:val="0000FF"/>
                    </w:rPr>
                    <w:t>Package-A-Replacement of entire defective batch/lot of Deccan make CLR Insulators with fresh/new CLR Insulators in 400 kV Transmission Lines under the jurisdiction of New Jeerat TLM).</w:t>
                  </w:r>
                </w:p>
                <w:p w14:paraId="26F60E2E" w14:textId="77777777" w:rsidR="001B4633" w:rsidRDefault="001B4633" w:rsidP="001B4633">
                  <w:pPr>
                    <w:rPr>
                      <w:b/>
                      <w:bCs/>
                      <w:noProof/>
                      <w:color w:val="0000FF"/>
                    </w:rPr>
                  </w:pPr>
                  <w:r w:rsidRPr="00CA5D1C">
                    <w:rPr>
                      <w:b/>
                      <w:bCs/>
                      <w:noProof/>
                      <w:color w:val="0000FF"/>
                    </w:rPr>
                    <w:t xml:space="preserve"> (Spcn No: </w:t>
                  </w:r>
                  <w:r w:rsidRPr="009724E4">
                    <w:rPr>
                      <w:b/>
                      <w:bCs/>
                      <w:noProof/>
                      <w:color w:val="0000FF"/>
                    </w:rPr>
                    <w:t>ER2/KOL/CS/1000053886/I-5333/RFX-500200475</w:t>
                  </w:r>
                  <w:r>
                    <w:rPr>
                      <w:b/>
                      <w:bCs/>
                      <w:noProof/>
                      <w:color w:val="0000FF"/>
                    </w:rPr>
                    <w:t>1</w:t>
                  </w:r>
                  <w:r w:rsidRPr="00CA5D1C">
                    <w:rPr>
                      <w:b/>
                      <w:bCs/>
                      <w:noProof/>
                      <w:color w:val="0000FF"/>
                    </w:rPr>
                    <w:t>)</w:t>
                  </w:r>
                </w:p>
                <w:bookmarkEnd w:id="1"/>
                <w:p w14:paraId="7807314C" w14:textId="4753FA78" w:rsidR="001B4633" w:rsidRPr="00751887" w:rsidRDefault="001B4633" w:rsidP="001B4633">
                  <w:pPr>
                    <w:rPr>
                      <w:rFonts w:ascii="Book Antiqua" w:hAnsi="Book Antiqua" w:cs="Arial"/>
                      <w:bCs/>
                      <w:sz w:val="22"/>
                      <w:szCs w:val="22"/>
                    </w:rPr>
                  </w:pPr>
                </w:p>
              </w:tc>
              <w:tc>
                <w:tcPr>
                  <w:tcW w:w="2200" w:type="dxa"/>
                  <w:vAlign w:val="center"/>
                </w:tcPr>
                <w:p w14:paraId="488ACBDC" w14:textId="77777777" w:rsidR="001B4633" w:rsidRPr="00BC4987" w:rsidRDefault="001B4633" w:rsidP="001B4633">
                  <w:pPr>
                    <w:tabs>
                      <w:tab w:val="left" w:pos="2457"/>
                    </w:tabs>
                    <w:ind w:left="-108"/>
                    <w:jc w:val="center"/>
                    <w:rPr>
                      <w:rFonts w:ascii="Book Antiqua" w:hAnsi="Book Antiqua" w:cs="Arial"/>
                      <w:b/>
                      <w:bCs/>
                      <w:sz w:val="22"/>
                      <w:szCs w:val="22"/>
                    </w:rPr>
                  </w:pPr>
                  <w:r w:rsidRPr="00BC4987">
                    <w:rPr>
                      <w:rFonts w:ascii="Book Antiqua" w:hAnsi="Book Antiqua" w:cs="Arial"/>
                      <w:b/>
                      <w:bCs/>
                      <w:sz w:val="22"/>
                      <w:szCs w:val="22"/>
                    </w:rPr>
                    <w:t>07</w:t>
                  </w:r>
                </w:p>
                <w:p w14:paraId="0FBB85E6" w14:textId="77777777" w:rsidR="001B4633" w:rsidRPr="00BC4987" w:rsidRDefault="001B4633" w:rsidP="001B4633">
                  <w:pPr>
                    <w:tabs>
                      <w:tab w:val="left" w:pos="2457"/>
                    </w:tabs>
                    <w:ind w:left="-108"/>
                    <w:jc w:val="center"/>
                    <w:rPr>
                      <w:rFonts w:ascii="Book Antiqua" w:hAnsi="Book Antiqua" w:cs="Arial"/>
                      <w:b/>
                      <w:bCs/>
                      <w:sz w:val="22"/>
                      <w:szCs w:val="22"/>
                    </w:rPr>
                  </w:pPr>
                  <w:r w:rsidRPr="00BC4987">
                    <w:rPr>
                      <w:rFonts w:ascii="Book Antiqua" w:hAnsi="Book Antiqua" w:cs="Arial"/>
                      <w:b/>
                      <w:bCs/>
                      <w:sz w:val="22"/>
                      <w:szCs w:val="22"/>
                    </w:rPr>
                    <w:t>(Seven) Months</w:t>
                  </w:r>
                </w:p>
                <w:p w14:paraId="0F585C73" w14:textId="77777777" w:rsidR="001B4633" w:rsidRPr="00BC4987" w:rsidRDefault="001B4633" w:rsidP="001B4633">
                  <w:pPr>
                    <w:tabs>
                      <w:tab w:val="left" w:pos="2367"/>
                    </w:tabs>
                    <w:ind w:left="-18" w:right="-45"/>
                    <w:jc w:val="center"/>
                    <w:rPr>
                      <w:rFonts w:ascii="Book Antiqua" w:eastAsia="MS Mincho" w:hAnsi="Book Antiqua" w:cs="Arial"/>
                      <w:b/>
                      <w:bCs/>
                      <w:sz w:val="22"/>
                      <w:szCs w:val="22"/>
                    </w:rPr>
                  </w:pPr>
                </w:p>
              </w:tc>
            </w:tr>
            <w:tr w:rsidR="001B4633" w:rsidRPr="00751887" w14:paraId="6745669E" w14:textId="77777777" w:rsidTr="00AA0301">
              <w:trPr>
                <w:trHeight w:val="2370"/>
              </w:trPr>
              <w:tc>
                <w:tcPr>
                  <w:tcW w:w="523" w:type="dxa"/>
                  <w:vMerge/>
                </w:tcPr>
                <w:p w14:paraId="09B11D5A" w14:textId="77777777" w:rsidR="001B4633" w:rsidRPr="00751887" w:rsidRDefault="001B4633" w:rsidP="001B4633">
                  <w:pPr>
                    <w:jc w:val="center"/>
                    <w:rPr>
                      <w:rFonts w:ascii="Book Antiqua" w:eastAsia="MS Mincho" w:hAnsi="Book Antiqua" w:cs="Arial"/>
                      <w:sz w:val="22"/>
                      <w:szCs w:val="22"/>
                    </w:rPr>
                  </w:pPr>
                </w:p>
              </w:tc>
              <w:tc>
                <w:tcPr>
                  <w:tcW w:w="4672" w:type="dxa"/>
                </w:tcPr>
                <w:p w14:paraId="280C8D44" w14:textId="77777777" w:rsidR="001B4633" w:rsidRPr="00CA5D1C" w:rsidRDefault="001B4633" w:rsidP="001B4633">
                  <w:pPr>
                    <w:jc w:val="both"/>
                    <w:rPr>
                      <w:b/>
                      <w:bCs/>
                      <w:noProof/>
                      <w:color w:val="0000FF"/>
                    </w:rPr>
                  </w:pPr>
                  <w:bookmarkStart w:id="2" w:name="_Hlk207961239"/>
                  <w:r w:rsidRPr="009724E4">
                    <w:rPr>
                      <w:b/>
                      <w:bCs/>
                      <w:noProof/>
                      <w:color w:val="0000FF"/>
                    </w:rPr>
                    <w:t>Package-</w:t>
                  </w:r>
                  <w:r>
                    <w:rPr>
                      <w:b/>
                      <w:bCs/>
                      <w:noProof/>
                      <w:color w:val="0000FF"/>
                    </w:rPr>
                    <w:t>B</w:t>
                  </w:r>
                  <w:r w:rsidRPr="009724E4">
                    <w:rPr>
                      <w:b/>
                      <w:bCs/>
                      <w:noProof/>
                      <w:color w:val="0000FF"/>
                    </w:rPr>
                    <w:t xml:space="preserve">-Replacement of entire defective batch/lot of Deccan make CLR Insulators with fresh/new CLR Insulators in 400 kV Transmission Lines under the jurisdiction of Medinipur &amp; New Jeerat TLM </w:t>
                  </w:r>
                </w:p>
                <w:p w14:paraId="049432D6" w14:textId="77777777" w:rsidR="001B4633" w:rsidRDefault="001B4633" w:rsidP="001B4633">
                  <w:pPr>
                    <w:rPr>
                      <w:b/>
                      <w:bCs/>
                      <w:noProof/>
                      <w:color w:val="0000FF"/>
                    </w:rPr>
                  </w:pPr>
                  <w:r w:rsidRPr="00CA5D1C">
                    <w:rPr>
                      <w:b/>
                      <w:bCs/>
                      <w:noProof/>
                      <w:color w:val="0000FF"/>
                    </w:rPr>
                    <w:t xml:space="preserve"> (Spcn No: </w:t>
                  </w:r>
                  <w:r w:rsidRPr="009724E4">
                    <w:rPr>
                      <w:b/>
                      <w:bCs/>
                      <w:noProof/>
                      <w:color w:val="0000FF"/>
                    </w:rPr>
                    <w:t>ER2/KOL/CS/</w:t>
                  </w:r>
                  <w:r>
                    <w:t xml:space="preserve"> </w:t>
                  </w:r>
                  <w:r w:rsidRPr="009724E4">
                    <w:rPr>
                      <w:b/>
                      <w:bCs/>
                      <w:noProof/>
                      <w:color w:val="0000FF"/>
                    </w:rPr>
                    <w:t>1000053896/I-533</w:t>
                  </w:r>
                  <w:r>
                    <w:rPr>
                      <w:b/>
                      <w:bCs/>
                      <w:noProof/>
                      <w:color w:val="0000FF"/>
                    </w:rPr>
                    <w:t>4</w:t>
                  </w:r>
                  <w:r w:rsidRPr="009724E4">
                    <w:rPr>
                      <w:b/>
                      <w:bCs/>
                      <w:noProof/>
                      <w:color w:val="0000FF"/>
                    </w:rPr>
                    <w:t>/RFX- 5002004753</w:t>
                  </w:r>
                  <w:r w:rsidRPr="00CA5D1C">
                    <w:rPr>
                      <w:b/>
                      <w:bCs/>
                      <w:noProof/>
                      <w:color w:val="0000FF"/>
                    </w:rPr>
                    <w:t>)</w:t>
                  </w:r>
                </w:p>
                <w:bookmarkEnd w:id="2"/>
                <w:p w14:paraId="6ABFB38D" w14:textId="77777777" w:rsidR="001B4633" w:rsidRPr="009724E4" w:rsidRDefault="001B4633" w:rsidP="001B4633">
                  <w:pPr>
                    <w:rPr>
                      <w:b/>
                      <w:bCs/>
                      <w:noProof/>
                      <w:color w:val="0000FF"/>
                    </w:rPr>
                  </w:pPr>
                </w:p>
              </w:tc>
              <w:tc>
                <w:tcPr>
                  <w:tcW w:w="2200" w:type="dxa"/>
                  <w:vAlign w:val="center"/>
                </w:tcPr>
                <w:p w14:paraId="446EFA02" w14:textId="77777777" w:rsidR="001B4633" w:rsidRPr="00BC4987" w:rsidRDefault="001B4633" w:rsidP="001B4633">
                  <w:pPr>
                    <w:tabs>
                      <w:tab w:val="left" w:pos="2457"/>
                    </w:tabs>
                    <w:ind w:left="-108"/>
                    <w:jc w:val="center"/>
                    <w:rPr>
                      <w:rFonts w:ascii="Book Antiqua" w:hAnsi="Book Antiqua" w:cs="Arial"/>
                      <w:b/>
                      <w:bCs/>
                      <w:sz w:val="22"/>
                      <w:szCs w:val="22"/>
                    </w:rPr>
                  </w:pPr>
                  <w:r w:rsidRPr="00BC4987">
                    <w:rPr>
                      <w:rFonts w:ascii="Book Antiqua" w:hAnsi="Book Antiqua" w:cs="Arial"/>
                      <w:b/>
                      <w:bCs/>
                      <w:sz w:val="22"/>
                      <w:szCs w:val="22"/>
                    </w:rPr>
                    <w:t>07</w:t>
                  </w:r>
                </w:p>
                <w:p w14:paraId="7079F664" w14:textId="77777777" w:rsidR="001B4633" w:rsidRPr="00BC4987" w:rsidRDefault="001B4633" w:rsidP="001B4633">
                  <w:pPr>
                    <w:tabs>
                      <w:tab w:val="left" w:pos="2457"/>
                    </w:tabs>
                    <w:ind w:left="-108"/>
                    <w:jc w:val="center"/>
                    <w:rPr>
                      <w:rFonts w:ascii="Book Antiqua" w:hAnsi="Book Antiqua" w:cs="Arial"/>
                      <w:b/>
                      <w:bCs/>
                      <w:sz w:val="22"/>
                      <w:szCs w:val="22"/>
                    </w:rPr>
                  </w:pPr>
                  <w:r w:rsidRPr="00BC4987">
                    <w:rPr>
                      <w:rFonts w:ascii="Book Antiqua" w:hAnsi="Book Antiqua" w:cs="Arial"/>
                      <w:b/>
                      <w:bCs/>
                      <w:sz w:val="22"/>
                      <w:szCs w:val="22"/>
                    </w:rPr>
                    <w:t>(Seven) Months</w:t>
                  </w:r>
                </w:p>
                <w:p w14:paraId="5758085B" w14:textId="77777777" w:rsidR="001B4633" w:rsidRPr="00BC4987" w:rsidRDefault="001B4633" w:rsidP="001B4633">
                  <w:pPr>
                    <w:tabs>
                      <w:tab w:val="left" w:pos="2367"/>
                    </w:tabs>
                    <w:ind w:left="-18" w:right="-45"/>
                    <w:jc w:val="center"/>
                    <w:rPr>
                      <w:rFonts w:ascii="Book Antiqua" w:hAnsi="Book Antiqua" w:cs="Arial"/>
                      <w:b/>
                      <w:bCs/>
                      <w:sz w:val="22"/>
                      <w:szCs w:val="22"/>
                    </w:rPr>
                  </w:pPr>
                </w:p>
              </w:tc>
            </w:tr>
          </w:tbl>
          <w:p w14:paraId="6FA5C46A" w14:textId="77777777" w:rsidR="007B7370" w:rsidRPr="00751887" w:rsidRDefault="007B7370" w:rsidP="007B7370">
            <w:pPr>
              <w:jc w:val="both"/>
              <w:rPr>
                <w:rFonts w:ascii="Book Antiqua" w:hAnsi="Book Antiqua" w:cs="Arial"/>
                <w:sz w:val="22"/>
                <w:szCs w:val="22"/>
              </w:rPr>
            </w:pPr>
          </w:p>
        </w:tc>
      </w:tr>
      <w:tr w:rsidR="004938BC" w:rsidRPr="00751887" w14:paraId="57922D51" w14:textId="77777777" w:rsidTr="003C1283">
        <w:trPr>
          <w:trHeight w:val="197"/>
        </w:trPr>
        <w:tc>
          <w:tcPr>
            <w:tcW w:w="606" w:type="dxa"/>
            <w:tcBorders>
              <w:right w:val="single" w:sz="4" w:space="0" w:color="auto"/>
            </w:tcBorders>
          </w:tcPr>
          <w:p w14:paraId="1C1B102F" w14:textId="77777777" w:rsidR="004938BC" w:rsidRPr="00751887" w:rsidRDefault="004938BC"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FF96DBE" w14:textId="669AF16E" w:rsidR="004938BC" w:rsidRDefault="004938BC" w:rsidP="004938BC">
            <w:pPr>
              <w:spacing w:before="120"/>
              <w:rPr>
                <w:rFonts w:ascii="Book Antiqua" w:hAnsi="Book Antiqua"/>
                <w:sz w:val="22"/>
                <w:szCs w:val="22"/>
              </w:rPr>
            </w:pPr>
            <w:r>
              <w:rPr>
                <w:rFonts w:ascii="Book Antiqua" w:hAnsi="Book Antiqua"/>
                <w:sz w:val="22"/>
                <w:szCs w:val="22"/>
              </w:rPr>
              <w:t>ITB 24</w:t>
            </w:r>
          </w:p>
          <w:p w14:paraId="55489644" w14:textId="77777777" w:rsidR="004938BC" w:rsidRPr="00751887" w:rsidRDefault="004938BC" w:rsidP="007B7370">
            <w:pPr>
              <w:rPr>
                <w:rFonts w:ascii="Book Antiqua" w:hAnsi="Book Antiqua" w:cs="Arial"/>
                <w:sz w:val="22"/>
                <w:szCs w:val="22"/>
              </w:rPr>
            </w:pPr>
          </w:p>
        </w:tc>
        <w:tc>
          <w:tcPr>
            <w:tcW w:w="7697" w:type="dxa"/>
            <w:tcBorders>
              <w:left w:val="single" w:sz="4" w:space="0" w:color="auto"/>
            </w:tcBorders>
          </w:tcPr>
          <w:p w14:paraId="01DE62D0" w14:textId="261829FC" w:rsidR="004938BC" w:rsidRPr="004938BC" w:rsidRDefault="004938BC" w:rsidP="004938BC">
            <w:pPr>
              <w:jc w:val="both"/>
              <w:rPr>
                <w:rFonts w:ascii="Book Antiqua" w:hAnsi="Book Antiqua" w:cs="Arial"/>
                <w:b/>
                <w:bCs/>
                <w:sz w:val="22"/>
                <w:szCs w:val="22"/>
              </w:rPr>
            </w:pPr>
            <w:r>
              <w:rPr>
                <w:rFonts w:ascii="Book Antiqua" w:hAnsi="Book Antiqua" w:cs="Arial"/>
                <w:b/>
                <w:bCs/>
                <w:sz w:val="22"/>
                <w:szCs w:val="22"/>
              </w:rPr>
              <w:t>24.3</w:t>
            </w:r>
            <w:r w:rsidRPr="004938BC">
              <w:rPr>
                <w:rFonts w:ascii="Book Antiqua" w:hAnsi="Book Antiqua" w:cs="Arial"/>
                <w:b/>
                <w:bCs/>
                <w:sz w:val="22"/>
                <w:szCs w:val="22"/>
              </w:rPr>
              <w:t>: Addition to the existing provisions for bid evaluation:</w:t>
            </w:r>
          </w:p>
          <w:p w14:paraId="4B8173DE" w14:textId="77777777" w:rsidR="004938BC" w:rsidRPr="004938BC" w:rsidRDefault="004938BC" w:rsidP="004938BC">
            <w:pPr>
              <w:jc w:val="both"/>
              <w:rPr>
                <w:rFonts w:ascii="Book Antiqua" w:hAnsi="Book Antiqua" w:cs="Arial"/>
                <w:b/>
                <w:bCs/>
                <w:sz w:val="22"/>
                <w:szCs w:val="22"/>
              </w:rPr>
            </w:pPr>
          </w:p>
          <w:p w14:paraId="4046EF3B" w14:textId="4A155DC7" w:rsidR="004938BC" w:rsidRDefault="004938BC" w:rsidP="004938BC">
            <w:pPr>
              <w:jc w:val="both"/>
              <w:rPr>
                <w:rFonts w:ascii="Book Antiqua" w:hAnsi="Book Antiqua" w:cs="Arial"/>
                <w:b/>
                <w:bCs/>
                <w:sz w:val="22"/>
                <w:szCs w:val="22"/>
              </w:rPr>
            </w:pPr>
            <w:r w:rsidRPr="004938BC">
              <w:rPr>
                <w:rFonts w:ascii="Book Antiqua" w:hAnsi="Book Antiqua" w:cs="Arial"/>
                <w:b/>
                <w:bCs/>
                <w:sz w:val="22"/>
                <w:szCs w:val="22"/>
              </w:rPr>
              <w:t>The work of carrying out “</w:t>
            </w:r>
            <w:r w:rsidRPr="009724E4">
              <w:rPr>
                <w:b/>
                <w:bCs/>
                <w:noProof/>
                <w:color w:val="0000FF"/>
              </w:rPr>
              <w:t>Replacement of entire defective batch/lot of Deccan make CLR Insulators with fresh/new CLR Insulators in 400 kV Transmission Lines under the jurisdiction of Medinipur &amp; New Jeerat TLM</w:t>
            </w:r>
            <w:r w:rsidRPr="004938BC">
              <w:rPr>
                <w:rFonts w:ascii="Book Antiqua" w:hAnsi="Book Antiqua" w:cs="Arial"/>
                <w:b/>
                <w:bCs/>
                <w:sz w:val="22"/>
                <w:szCs w:val="22"/>
              </w:rPr>
              <w:t xml:space="preserve">” </w:t>
            </w:r>
            <w:r w:rsidRPr="004938BC">
              <w:rPr>
                <w:rFonts w:ascii="Book Antiqua" w:hAnsi="Book Antiqua" w:cs="Arial"/>
                <w:b/>
                <w:bCs/>
                <w:i/>
                <w:iCs/>
                <w:sz w:val="22"/>
                <w:szCs w:val="22"/>
              </w:rPr>
              <w:t xml:space="preserve">has been split/kept in </w:t>
            </w:r>
            <w:r>
              <w:rPr>
                <w:rFonts w:ascii="Book Antiqua" w:hAnsi="Book Antiqua" w:cs="Arial"/>
                <w:b/>
                <w:bCs/>
                <w:i/>
                <w:iCs/>
                <w:sz w:val="22"/>
                <w:szCs w:val="22"/>
              </w:rPr>
              <w:t>Two</w:t>
            </w:r>
            <w:r w:rsidRPr="004938BC">
              <w:rPr>
                <w:rFonts w:ascii="Book Antiqua" w:hAnsi="Book Antiqua" w:cs="Arial"/>
                <w:b/>
                <w:bCs/>
                <w:i/>
                <w:iCs/>
                <w:sz w:val="22"/>
                <w:szCs w:val="22"/>
              </w:rPr>
              <w:t xml:space="preserve"> (</w:t>
            </w:r>
            <w:r>
              <w:rPr>
                <w:rFonts w:ascii="Book Antiqua" w:hAnsi="Book Antiqua" w:cs="Arial"/>
                <w:b/>
                <w:bCs/>
                <w:i/>
                <w:iCs/>
                <w:sz w:val="22"/>
                <w:szCs w:val="22"/>
              </w:rPr>
              <w:t>2</w:t>
            </w:r>
            <w:r w:rsidRPr="004938BC">
              <w:rPr>
                <w:rFonts w:ascii="Book Antiqua" w:hAnsi="Book Antiqua" w:cs="Arial"/>
                <w:b/>
                <w:bCs/>
                <w:i/>
                <w:iCs/>
                <w:sz w:val="22"/>
                <w:szCs w:val="22"/>
              </w:rPr>
              <w:t>) packages namely</w:t>
            </w:r>
            <w:r w:rsidRPr="004938BC">
              <w:rPr>
                <w:rFonts w:ascii="Book Antiqua" w:hAnsi="Book Antiqua" w:cs="Arial"/>
                <w:b/>
                <w:bCs/>
                <w:sz w:val="22"/>
                <w:szCs w:val="22"/>
              </w:rPr>
              <w:t xml:space="preserve"> </w:t>
            </w:r>
          </w:p>
          <w:p w14:paraId="2422694E" w14:textId="77777777" w:rsidR="004938BC" w:rsidRPr="004938BC" w:rsidRDefault="004938BC" w:rsidP="004938BC">
            <w:pPr>
              <w:jc w:val="both"/>
              <w:rPr>
                <w:rFonts w:ascii="Book Antiqua" w:hAnsi="Book Antiqua" w:cs="Arial"/>
                <w:b/>
                <w:bCs/>
                <w:sz w:val="22"/>
                <w:szCs w:val="22"/>
              </w:rPr>
            </w:pPr>
          </w:p>
          <w:p w14:paraId="0DAEC742" w14:textId="572E8B49" w:rsidR="004938BC" w:rsidRPr="00637007" w:rsidRDefault="004938BC" w:rsidP="004938BC">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u w:val="single"/>
              </w:rPr>
              <w:t>Package A (RFX-5002004751)</w:t>
            </w:r>
          </w:p>
          <w:p w14:paraId="051EE41B" w14:textId="77777777" w:rsidR="004938BC" w:rsidRDefault="004938BC" w:rsidP="004938BC">
            <w:pPr>
              <w:pStyle w:val="ListParagraph"/>
              <w:numPr>
                <w:ilvl w:val="0"/>
                <w:numId w:val="34"/>
              </w:numPr>
              <w:spacing w:before="240" w:after="160" w:line="259" w:lineRule="auto"/>
              <w:jc w:val="both"/>
              <w:rPr>
                <w:rFonts w:ascii="Book Antiqua" w:hAnsi="Book Antiqua"/>
                <w:szCs w:val="24"/>
              </w:rPr>
            </w:pPr>
            <w:r>
              <w:rPr>
                <w:rFonts w:ascii="Book Antiqua" w:hAnsi="Book Antiqua"/>
                <w:szCs w:val="24"/>
              </w:rPr>
              <w:t xml:space="preserve">Replacement of defective Deccan make CLR replacement with fresh CLR insulator in following lines under New Jeerat </w:t>
            </w:r>
            <w:proofErr w:type="gramStart"/>
            <w:r>
              <w:rPr>
                <w:rFonts w:ascii="Book Antiqua" w:hAnsi="Book Antiqua"/>
                <w:szCs w:val="24"/>
              </w:rPr>
              <w:t>TLM:-</w:t>
            </w:r>
            <w:proofErr w:type="gramEnd"/>
            <w:r>
              <w:rPr>
                <w:rFonts w:ascii="Book Antiqua" w:hAnsi="Book Antiqua"/>
                <w:szCs w:val="24"/>
              </w:rPr>
              <w:t xml:space="preserve"> </w:t>
            </w:r>
          </w:p>
          <w:p w14:paraId="0D218AF9" w14:textId="77777777" w:rsidR="004938BC" w:rsidRPr="00517F2F" w:rsidRDefault="004938BC" w:rsidP="004938BC">
            <w:pPr>
              <w:pStyle w:val="ListParagraph"/>
              <w:numPr>
                <w:ilvl w:val="0"/>
                <w:numId w:val="35"/>
              </w:numPr>
              <w:spacing w:before="240" w:after="160" w:line="259" w:lineRule="auto"/>
              <w:jc w:val="both"/>
              <w:rPr>
                <w:rFonts w:ascii="Book Antiqua" w:hAnsi="Book Antiqua"/>
                <w:color w:val="002060"/>
                <w:szCs w:val="24"/>
              </w:rPr>
            </w:pPr>
            <w:r w:rsidRPr="00517F2F">
              <w:rPr>
                <w:rFonts w:ascii="Book Antiqua" w:hAnsi="Book Antiqua"/>
                <w:color w:val="002060"/>
                <w:szCs w:val="24"/>
              </w:rPr>
              <w:t>400kV D/C New Jeerat-</w:t>
            </w:r>
            <w:proofErr w:type="spellStart"/>
            <w:r w:rsidRPr="00517F2F">
              <w:rPr>
                <w:rFonts w:ascii="Book Antiqua" w:hAnsi="Book Antiqua"/>
                <w:color w:val="002060"/>
                <w:szCs w:val="24"/>
              </w:rPr>
              <w:t>Subhasgram</w:t>
            </w:r>
            <w:proofErr w:type="spellEnd"/>
            <w:r w:rsidRPr="00517F2F">
              <w:rPr>
                <w:rFonts w:ascii="Book Antiqua" w:hAnsi="Book Antiqua"/>
                <w:color w:val="002060"/>
                <w:szCs w:val="24"/>
              </w:rPr>
              <w:t xml:space="preserve"> TL (Quad Moose)- From New Jeerat Gantry to Tower No. 159- 54KM line length &amp;</w:t>
            </w:r>
          </w:p>
          <w:p w14:paraId="5ADD178C" w14:textId="77777777" w:rsidR="004938BC" w:rsidRPr="004938BC" w:rsidRDefault="004938BC" w:rsidP="004938BC">
            <w:pPr>
              <w:pStyle w:val="ListParagraph"/>
              <w:numPr>
                <w:ilvl w:val="0"/>
                <w:numId w:val="35"/>
              </w:numPr>
              <w:spacing w:before="240" w:after="160" w:line="259" w:lineRule="auto"/>
              <w:jc w:val="both"/>
              <w:rPr>
                <w:rFonts w:ascii="Book Antiqua" w:hAnsi="Book Antiqua" w:cs="Times New Roman"/>
                <w:color w:val="002060"/>
                <w:szCs w:val="24"/>
              </w:rPr>
            </w:pPr>
            <w:r w:rsidRPr="00517F2F">
              <w:rPr>
                <w:rFonts w:ascii="Book Antiqua" w:hAnsi="Book Antiqua"/>
                <w:color w:val="002060"/>
                <w:szCs w:val="24"/>
              </w:rPr>
              <w:t>400</w:t>
            </w:r>
            <w:proofErr w:type="gramStart"/>
            <w:r w:rsidRPr="00517F2F">
              <w:rPr>
                <w:rFonts w:ascii="Book Antiqua" w:hAnsi="Book Antiqua"/>
                <w:color w:val="002060"/>
                <w:szCs w:val="24"/>
              </w:rPr>
              <w:t>kV  D</w:t>
            </w:r>
            <w:proofErr w:type="gramEnd"/>
            <w:r w:rsidRPr="00517F2F">
              <w:rPr>
                <w:rFonts w:ascii="Book Antiqua" w:hAnsi="Book Antiqua"/>
                <w:color w:val="002060"/>
                <w:szCs w:val="24"/>
              </w:rPr>
              <w:t xml:space="preserve">/C New Jeerat-Jeerat </w:t>
            </w:r>
            <w:proofErr w:type="gramStart"/>
            <w:r w:rsidRPr="00517F2F">
              <w:rPr>
                <w:rFonts w:ascii="Book Antiqua" w:hAnsi="Book Antiqua"/>
                <w:color w:val="002060"/>
                <w:szCs w:val="24"/>
              </w:rPr>
              <w:t>TL(</w:t>
            </w:r>
            <w:proofErr w:type="gramEnd"/>
            <w:r w:rsidRPr="00517F2F">
              <w:rPr>
                <w:rFonts w:ascii="Book Antiqua" w:hAnsi="Book Antiqua"/>
                <w:color w:val="002060"/>
                <w:szCs w:val="24"/>
              </w:rPr>
              <w:t>Quad Moose)-From New Jeerat Gantry to Jeerat (WB) Gantry-25 KM Line Length</w:t>
            </w:r>
          </w:p>
          <w:p w14:paraId="70A8C5EE" w14:textId="3EBD48B7" w:rsidR="004938BC" w:rsidRPr="00637007" w:rsidRDefault="004938BC" w:rsidP="004938BC">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u w:val="single"/>
              </w:rPr>
              <w:t xml:space="preserve">Package </w:t>
            </w:r>
            <w:r>
              <w:rPr>
                <w:rFonts w:ascii="Book Antiqua" w:hAnsi="Book Antiqua" w:cs="Arial"/>
                <w:b/>
                <w:bCs/>
                <w:sz w:val="28"/>
                <w:szCs w:val="28"/>
                <w:u w:val="single"/>
              </w:rPr>
              <w:t>B</w:t>
            </w:r>
            <w:r w:rsidRPr="00637007">
              <w:rPr>
                <w:rFonts w:ascii="Book Antiqua" w:hAnsi="Book Antiqua" w:cs="Arial"/>
                <w:b/>
                <w:bCs/>
                <w:sz w:val="28"/>
                <w:szCs w:val="28"/>
                <w:u w:val="single"/>
              </w:rPr>
              <w:t xml:space="preserve"> (RFX-</w:t>
            </w:r>
            <w:r w:rsidRPr="00F731EF">
              <w:rPr>
                <w:rFonts w:ascii="Book Antiqua" w:hAnsi="Book Antiqua" w:cs="Arial"/>
                <w:b/>
                <w:bCs/>
                <w:sz w:val="28"/>
                <w:szCs w:val="28"/>
                <w:u w:val="single"/>
              </w:rPr>
              <w:t>5002004753</w:t>
            </w:r>
            <w:r w:rsidRPr="00637007">
              <w:rPr>
                <w:rFonts w:ascii="Book Antiqua" w:hAnsi="Book Antiqua" w:cs="Arial"/>
                <w:b/>
                <w:bCs/>
                <w:sz w:val="28"/>
                <w:szCs w:val="28"/>
                <w:u w:val="single"/>
              </w:rPr>
              <w:t>)</w:t>
            </w:r>
          </w:p>
          <w:p w14:paraId="15BE40D6" w14:textId="77777777" w:rsidR="004938BC" w:rsidRDefault="004938BC" w:rsidP="004938BC">
            <w:pPr>
              <w:pStyle w:val="ListParagraph"/>
              <w:numPr>
                <w:ilvl w:val="0"/>
                <w:numId w:val="34"/>
              </w:numPr>
              <w:spacing w:before="240" w:after="160" w:line="259" w:lineRule="auto"/>
              <w:jc w:val="both"/>
              <w:rPr>
                <w:rFonts w:ascii="Book Antiqua" w:hAnsi="Book Antiqua"/>
                <w:szCs w:val="24"/>
              </w:rPr>
            </w:pPr>
            <w:r>
              <w:rPr>
                <w:rFonts w:ascii="Book Antiqua" w:hAnsi="Book Antiqua"/>
                <w:szCs w:val="24"/>
              </w:rPr>
              <w:lastRenderedPageBreak/>
              <w:t xml:space="preserve">Replacement of defective Deccan make CLR replacement with fresh CLR insulator in following lines under New Jeerat </w:t>
            </w:r>
            <w:proofErr w:type="gramStart"/>
            <w:r>
              <w:rPr>
                <w:rFonts w:ascii="Book Antiqua" w:hAnsi="Book Antiqua"/>
                <w:szCs w:val="24"/>
              </w:rPr>
              <w:t>TLM:-</w:t>
            </w:r>
            <w:proofErr w:type="gramEnd"/>
            <w:r>
              <w:rPr>
                <w:rFonts w:ascii="Book Antiqua" w:hAnsi="Book Antiqua"/>
                <w:szCs w:val="24"/>
              </w:rPr>
              <w:t xml:space="preserve"> </w:t>
            </w:r>
          </w:p>
          <w:p w14:paraId="3ECA1182" w14:textId="77777777" w:rsidR="004938BC" w:rsidRDefault="004938BC" w:rsidP="004938BC">
            <w:pPr>
              <w:pStyle w:val="ListParagraph"/>
              <w:numPr>
                <w:ilvl w:val="0"/>
                <w:numId w:val="36"/>
              </w:numPr>
              <w:spacing w:before="240" w:after="160" w:line="259" w:lineRule="auto"/>
              <w:jc w:val="both"/>
              <w:rPr>
                <w:rFonts w:ascii="Book Antiqua" w:hAnsi="Book Antiqua"/>
                <w:color w:val="002060"/>
                <w:szCs w:val="24"/>
              </w:rPr>
            </w:pPr>
            <w:r w:rsidRPr="00E67B4B">
              <w:rPr>
                <w:rFonts w:ascii="Book Antiqua" w:hAnsi="Book Antiqua"/>
                <w:color w:val="002060"/>
                <w:szCs w:val="24"/>
              </w:rPr>
              <w:t>400kV</w:t>
            </w:r>
            <w:r>
              <w:rPr>
                <w:rFonts w:ascii="Book Antiqua" w:hAnsi="Book Antiqua"/>
                <w:color w:val="002060"/>
                <w:szCs w:val="24"/>
              </w:rPr>
              <w:t xml:space="preserve"> </w:t>
            </w:r>
            <w:r w:rsidRPr="00E67B4B">
              <w:rPr>
                <w:rFonts w:ascii="Book Antiqua" w:hAnsi="Book Antiqua"/>
                <w:color w:val="002060"/>
                <w:szCs w:val="24"/>
              </w:rPr>
              <w:t>D/C New Jeerat-</w:t>
            </w:r>
            <w:proofErr w:type="spellStart"/>
            <w:r w:rsidRPr="00E67B4B">
              <w:rPr>
                <w:rFonts w:ascii="Book Antiqua" w:hAnsi="Book Antiqua"/>
                <w:color w:val="002060"/>
                <w:szCs w:val="24"/>
              </w:rPr>
              <w:t>Subhasgram</w:t>
            </w:r>
            <w:proofErr w:type="spellEnd"/>
            <w:r w:rsidRPr="00E67B4B">
              <w:rPr>
                <w:rFonts w:ascii="Book Antiqua" w:hAnsi="Book Antiqua"/>
                <w:color w:val="002060"/>
                <w:szCs w:val="24"/>
              </w:rPr>
              <w:t xml:space="preserve"> TL</w:t>
            </w:r>
            <w:r>
              <w:rPr>
                <w:rFonts w:ascii="Book Antiqua" w:hAnsi="Book Antiqua"/>
                <w:color w:val="002060"/>
                <w:szCs w:val="24"/>
              </w:rPr>
              <w:t xml:space="preserve"> </w:t>
            </w:r>
            <w:r w:rsidRPr="00E67B4B">
              <w:rPr>
                <w:rFonts w:ascii="Book Antiqua" w:hAnsi="Book Antiqua"/>
                <w:color w:val="002060"/>
                <w:szCs w:val="24"/>
              </w:rPr>
              <w:t xml:space="preserve">(Quad Moose)-Tower No. 160 to </w:t>
            </w:r>
            <w:proofErr w:type="spellStart"/>
            <w:r w:rsidRPr="00E67B4B">
              <w:rPr>
                <w:rFonts w:ascii="Book Antiqua" w:hAnsi="Book Antiqua"/>
                <w:color w:val="002060"/>
                <w:szCs w:val="24"/>
              </w:rPr>
              <w:t>Subhasgram</w:t>
            </w:r>
            <w:proofErr w:type="spellEnd"/>
            <w:r w:rsidRPr="00E67B4B">
              <w:rPr>
                <w:rFonts w:ascii="Book Antiqua" w:hAnsi="Book Antiqua"/>
                <w:color w:val="002060"/>
                <w:szCs w:val="24"/>
              </w:rPr>
              <w:t xml:space="preserve"> Gantry-53 KM Line length</w:t>
            </w:r>
            <w:r>
              <w:rPr>
                <w:rFonts w:ascii="Book Antiqua" w:hAnsi="Book Antiqua"/>
                <w:color w:val="002060"/>
                <w:szCs w:val="24"/>
              </w:rPr>
              <w:t>,</w:t>
            </w:r>
          </w:p>
          <w:p w14:paraId="690E71CE" w14:textId="77777777" w:rsidR="004938BC" w:rsidRPr="00856DA6" w:rsidRDefault="004938BC" w:rsidP="004938BC">
            <w:pPr>
              <w:pStyle w:val="ListParagraph"/>
              <w:numPr>
                <w:ilvl w:val="0"/>
                <w:numId w:val="36"/>
              </w:numPr>
              <w:spacing w:before="240" w:after="160" w:line="259" w:lineRule="auto"/>
              <w:jc w:val="both"/>
              <w:rPr>
                <w:rFonts w:ascii="Book Antiqua" w:hAnsi="Book Antiqua"/>
                <w:szCs w:val="24"/>
              </w:rPr>
            </w:pPr>
            <w:r w:rsidRPr="00856DA6">
              <w:rPr>
                <w:rFonts w:ascii="Book Antiqua" w:hAnsi="Book Antiqua"/>
                <w:color w:val="002060"/>
                <w:szCs w:val="24"/>
              </w:rPr>
              <w:t>400kV D/C Medinipur-</w:t>
            </w:r>
            <w:proofErr w:type="spellStart"/>
            <w:r w:rsidRPr="00856DA6">
              <w:rPr>
                <w:rFonts w:ascii="Book Antiqua" w:hAnsi="Book Antiqua"/>
                <w:color w:val="002060"/>
                <w:szCs w:val="24"/>
              </w:rPr>
              <w:t>Chanditala</w:t>
            </w:r>
            <w:proofErr w:type="spellEnd"/>
            <w:r w:rsidRPr="00856DA6">
              <w:rPr>
                <w:rFonts w:ascii="Book Antiqua" w:hAnsi="Book Antiqua"/>
                <w:color w:val="002060"/>
                <w:szCs w:val="24"/>
              </w:rPr>
              <w:t xml:space="preserve"> TL</w:t>
            </w:r>
            <w:r>
              <w:rPr>
                <w:rFonts w:ascii="Book Antiqua" w:hAnsi="Book Antiqua"/>
                <w:color w:val="002060"/>
                <w:szCs w:val="24"/>
              </w:rPr>
              <w:t xml:space="preserve"> </w:t>
            </w:r>
            <w:r w:rsidRPr="00856DA6">
              <w:rPr>
                <w:rFonts w:ascii="Book Antiqua" w:hAnsi="Book Antiqua"/>
                <w:color w:val="002060"/>
                <w:szCs w:val="24"/>
              </w:rPr>
              <w:t>(Twin Moose)- Tower No. 1 to Medinipur Gantry-37 KM Line Length</w:t>
            </w:r>
          </w:p>
          <w:p w14:paraId="6A30D3E9" w14:textId="77777777" w:rsidR="004938BC" w:rsidRPr="00517F2F" w:rsidRDefault="004938BC" w:rsidP="004938BC">
            <w:pPr>
              <w:pStyle w:val="ListParagraph"/>
              <w:numPr>
                <w:ilvl w:val="0"/>
                <w:numId w:val="36"/>
              </w:numPr>
              <w:spacing w:before="240" w:after="160" w:line="259" w:lineRule="auto"/>
              <w:jc w:val="both"/>
              <w:rPr>
                <w:rFonts w:ascii="Book Antiqua" w:hAnsi="Book Antiqua"/>
                <w:color w:val="002060"/>
                <w:szCs w:val="24"/>
              </w:rPr>
            </w:pPr>
            <w:r w:rsidRPr="00626C15">
              <w:rPr>
                <w:rFonts w:ascii="Book Antiqua" w:hAnsi="Book Antiqua"/>
                <w:color w:val="002060"/>
                <w:szCs w:val="24"/>
              </w:rPr>
              <w:t>400kV D/C Medinipur-Kharagpur TL</w:t>
            </w:r>
            <w:r>
              <w:rPr>
                <w:rFonts w:ascii="Book Antiqua" w:hAnsi="Book Antiqua"/>
                <w:color w:val="002060"/>
                <w:szCs w:val="24"/>
              </w:rPr>
              <w:t xml:space="preserve"> </w:t>
            </w:r>
            <w:r w:rsidRPr="00626C15">
              <w:rPr>
                <w:rFonts w:ascii="Book Antiqua" w:hAnsi="Book Antiqua"/>
                <w:color w:val="002060"/>
                <w:szCs w:val="24"/>
              </w:rPr>
              <w:t>(Twin Moose)- Medinipur Gantry to Tower No. 101 - 37 KM Line Length</w:t>
            </w:r>
          </w:p>
          <w:p w14:paraId="1E89EA45" w14:textId="77777777" w:rsidR="004938BC" w:rsidRPr="004938BC" w:rsidRDefault="004938BC" w:rsidP="004938BC">
            <w:pPr>
              <w:jc w:val="both"/>
              <w:rPr>
                <w:rFonts w:ascii="Book Antiqua" w:hAnsi="Book Antiqua" w:cs="Arial"/>
                <w:b/>
                <w:bCs/>
                <w:sz w:val="22"/>
                <w:szCs w:val="22"/>
                <w:u w:val="single"/>
                <w:lang w:val="en-GB"/>
              </w:rPr>
            </w:pPr>
            <w:r w:rsidRPr="004938BC">
              <w:rPr>
                <w:rFonts w:ascii="Book Antiqua" w:hAnsi="Book Antiqua" w:cs="Arial"/>
                <w:b/>
                <w:bCs/>
                <w:sz w:val="22"/>
                <w:szCs w:val="22"/>
                <w:u w:val="single"/>
                <w:lang w:val="en-GB"/>
              </w:rPr>
              <w:t>BASIS OF EVALUATION &amp; COMPARISON</w:t>
            </w:r>
          </w:p>
          <w:p w14:paraId="2BED1C21" w14:textId="49F49BFB" w:rsidR="004938BC" w:rsidRPr="004938BC" w:rsidRDefault="004938BC" w:rsidP="004938BC">
            <w:pPr>
              <w:jc w:val="both"/>
              <w:rPr>
                <w:rFonts w:ascii="Book Antiqua" w:hAnsi="Book Antiqua" w:cs="Arial"/>
                <w:b/>
                <w:bCs/>
                <w:sz w:val="22"/>
                <w:szCs w:val="22"/>
                <w:lang w:val="en-GB"/>
              </w:rPr>
            </w:pPr>
            <w:r w:rsidRPr="004938BC">
              <w:rPr>
                <w:rFonts w:ascii="Book Antiqua" w:hAnsi="Book Antiqua" w:cs="Arial"/>
                <w:b/>
                <w:bCs/>
                <w:sz w:val="22"/>
                <w:szCs w:val="22"/>
                <w:lang w:val="en-GB"/>
              </w:rPr>
              <w:t>The entire package has been split up into T</w:t>
            </w:r>
            <w:r w:rsidR="003241C2" w:rsidRPr="003241C2">
              <w:rPr>
                <w:rFonts w:ascii="Book Antiqua" w:hAnsi="Book Antiqua" w:cs="Arial"/>
                <w:b/>
                <w:bCs/>
                <w:sz w:val="22"/>
                <w:szCs w:val="22"/>
                <w:lang w:val="en-GB"/>
              </w:rPr>
              <w:t xml:space="preserve">wo </w:t>
            </w:r>
            <w:r w:rsidRPr="004938BC">
              <w:rPr>
                <w:rFonts w:ascii="Book Antiqua" w:hAnsi="Book Antiqua" w:cs="Arial"/>
                <w:b/>
                <w:bCs/>
                <w:sz w:val="22"/>
                <w:szCs w:val="22"/>
                <w:lang w:val="en-GB"/>
              </w:rPr>
              <w:t>packages i.e. Package-A, Package-</w:t>
            </w:r>
            <w:r w:rsidR="003241C2" w:rsidRPr="003241C2">
              <w:rPr>
                <w:rFonts w:ascii="Book Antiqua" w:hAnsi="Book Antiqua" w:cs="Arial"/>
                <w:b/>
                <w:bCs/>
                <w:sz w:val="22"/>
                <w:szCs w:val="22"/>
                <w:lang w:val="en-GB"/>
              </w:rPr>
              <w:t>B</w:t>
            </w:r>
            <w:r w:rsidRPr="004938BC">
              <w:rPr>
                <w:rFonts w:ascii="Book Antiqua" w:hAnsi="Book Antiqua" w:cs="Arial"/>
                <w:b/>
                <w:bCs/>
                <w:sz w:val="22"/>
                <w:szCs w:val="22"/>
                <w:lang w:val="en-GB"/>
              </w:rPr>
              <w:t xml:space="preserve"> and Individual </w:t>
            </w:r>
            <w:r w:rsidR="00A72672">
              <w:rPr>
                <w:rFonts w:ascii="Book Antiqua" w:hAnsi="Book Antiqua" w:cs="Arial"/>
                <w:b/>
                <w:bCs/>
                <w:sz w:val="22"/>
                <w:szCs w:val="22"/>
                <w:lang w:val="en-GB"/>
              </w:rPr>
              <w:t>RFX</w:t>
            </w:r>
            <w:r w:rsidRPr="004938BC">
              <w:rPr>
                <w:rFonts w:ascii="Book Antiqua" w:hAnsi="Book Antiqua" w:cs="Arial"/>
                <w:b/>
                <w:bCs/>
                <w:sz w:val="22"/>
                <w:szCs w:val="22"/>
                <w:lang w:val="en-GB"/>
              </w:rPr>
              <w:t xml:space="preserve"> for respective packages is </w:t>
            </w:r>
            <w:r w:rsidR="00A72672">
              <w:rPr>
                <w:rFonts w:ascii="Book Antiqua" w:hAnsi="Book Antiqua" w:cs="Arial"/>
                <w:b/>
                <w:bCs/>
                <w:sz w:val="22"/>
                <w:szCs w:val="22"/>
                <w:lang w:val="en-GB"/>
              </w:rPr>
              <w:t>published</w:t>
            </w:r>
            <w:r w:rsidRPr="004938BC">
              <w:rPr>
                <w:rFonts w:ascii="Book Antiqua" w:hAnsi="Book Antiqua" w:cs="Arial"/>
                <w:b/>
                <w:bCs/>
                <w:sz w:val="22"/>
                <w:szCs w:val="22"/>
                <w:lang w:val="en-GB"/>
              </w:rPr>
              <w:t xml:space="preserve"> with the respective bids.</w:t>
            </w:r>
          </w:p>
          <w:p w14:paraId="425CE745" w14:textId="4BCD08CD" w:rsidR="004938BC" w:rsidRPr="004938BC" w:rsidRDefault="004938BC" w:rsidP="004938BC">
            <w:pPr>
              <w:jc w:val="both"/>
              <w:rPr>
                <w:rFonts w:ascii="Book Antiqua" w:hAnsi="Book Antiqua" w:cs="Arial"/>
                <w:b/>
                <w:bCs/>
                <w:sz w:val="22"/>
                <w:szCs w:val="22"/>
                <w:lang w:val="en-GB"/>
              </w:rPr>
            </w:pPr>
            <w:r w:rsidRPr="004938BC">
              <w:rPr>
                <w:rFonts w:ascii="Book Antiqua" w:hAnsi="Book Antiqua" w:cs="Arial"/>
                <w:sz w:val="22"/>
                <w:szCs w:val="22"/>
                <w:lang w:val="en-GB"/>
              </w:rPr>
              <w:t xml:space="preserve">2.2 After opening of first envelope, Technical &amp; QR Evaluation of all the received bids shall be carried out individually for </w:t>
            </w:r>
            <w:r w:rsidR="00CF75AC">
              <w:rPr>
                <w:rFonts w:ascii="Book Antiqua" w:hAnsi="Book Antiqua" w:cs="Arial"/>
                <w:sz w:val="22"/>
                <w:szCs w:val="22"/>
                <w:lang w:val="en-GB"/>
              </w:rPr>
              <w:t xml:space="preserve">both </w:t>
            </w:r>
            <w:r w:rsidR="00CF75AC" w:rsidRPr="004938BC">
              <w:rPr>
                <w:rFonts w:ascii="Book Antiqua" w:hAnsi="Book Antiqua" w:cs="Arial"/>
                <w:sz w:val="22"/>
                <w:szCs w:val="22"/>
                <w:lang w:val="en-GB"/>
              </w:rPr>
              <w:t>packages</w:t>
            </w:r>
            <w:r w:rsidRPr="004938BC">
              <w:rPr>
                <w:rFonts w:ascii="Book Antiqua" w:hAnsi="Book Antiqua" w:cs="Arial"/>
                <w:sz w:val="22"/>
                <w:szCs w:val="22"/>
                <w:lang w:val="en-GB"/>
              </w:rPr>
              <w:t xml:space="preserve">. </w:t>
            </w:r>
            <w:r w:rsidRPr="004938BC">
              <w:rPr>
                <w:rFonts w:ascii="Book Antiqua" w:hAnsi="Book Antiqua" w:cs="Arial"/>
                <w:b/>
                <w:bCs/>
                <w:sz w:val="22"/>
                <w:szCs w:val="22"/>
                <w:lang w:val="en-GB"/>
              </w:rPr>
              <w:t>However, for financial evaluation, following Procedures shall be followed:</w:t>
            </w:r>
          </w:p>
          <w:p w14:paraId="01210E46" w14:textId="449AE0CC" w:rsidR="004938BC" w:rsidRPr="004938BC" w:rsidRDefault="004938BC" w:rsidP="003241C2">
            <w:pPr>
              <w:numPr>
                <w:ilvl w:val="0"/>
                <w:numId w:val="37"/>
              </w:numPr>
              <w:ind w:left="603" w:hanging="425"/>
              <w:jc w:val="both"/>
              <w:rPr>
                <w:rFonts w:ascii="Book Antiqua" w:hAnsi="Book Antiqua" w:cs="Arial"/>
                <w:sz w:val="22"/>
                <w:szCs w:val="22"/>
                <w:lang w:val="en-GB"/>
              </w:rPr>
            </w:pPr>
            <w:r w:rsidRPr="004938BC">
              <w:rPr>
                <w:rFonts w:ascii="Book Antiqua" w:hAnsi="Book Antiqua" w:cs="Arial"/>
                <w:sz w:val="22"/>
                <w:szCs w:val="22"/>
                <w:lang w:val="en-GB"/>
              </w:rPr>
              <w:t xml:space="preserve">The evaluation of packages shall be done on individual package basis. The cost quoted for individual package shall be considered for evaluation for the concerned package only. The bidder may quote for any </w:t>
            </w:r>
            <w:r w:rsidR="003241C2">
              <w:rPr>
                <w:rFonts w:ascii="Book Antiqua" w:hAnsi="Book Antiqua" w:cs="Arial"/>
                <w:sz w:val="22"/>
                <w:szCs w:val="22"/>
                <w:lang w:val="en-GB"/>
              </w:rPr>
              <w:t xml:space="preserve">one </w:t>
            </w:r>
            <w:r w:rsidRPr="004938BC">
              <w:rPr>
                <w:rFonts w:ascii="Book Antiqua" w:hAnsi="Book Antiqua" w:cs="Arial"/>
                <w:sz w:val="22"/>
                <w:szCs w:val="22"/>
                <w:lang w:val="en-GB"/>
              </w:rPr>
              <w:t xml:space="preserve">package or </w:t>
            </w:r>
            <w:r w:rsidR="003241C2">
              <w:rPr>
                <w:rFonts w:ascii="Book Antiqua" w:hAnsi="Book Antiqua" w:cs="Arial"/>
                <w:sz w:val="22"/>
                <w:szCs w:val="22"/>
                <w:lang w:val="en-GB"/>
              </w:rPr>
              <w:t>both</w:t>
            </w:r>
            <w:r w:rsidRPr="004938BC">
              <w:rPr>
                <w:rFonts w:ascii="Book Antiqua" w:hAnsi="Book Antiqua" w:cs="Arial"/>
                <w:sz w:val="22"/>
                <w:szCs w:val="22"/>
                <w:lang w:val="en-GB"/>
              </w:rPr>
              <w:t xml:space="preserve"> packages.</w:t>
            </w:r>
          </w:p>
          <w:p w14:paraId="41829B0A" w14:textId="2ECA1BB3" w:rsidR="00A72672" w:rsidRPr="002F491B" w:rsidRDefault="00A72672" w:rsidP="00A72672">
            <w:pPr>
              <w:pStyle w:val="ListParagraph"/>
              <w:numPr>
                <w:ilvl w:val="0"/>
                <w:numId w:val="37"/>
              </w:numPr>
              <w:ind w:left="603" w:hanging="425"/>
              <w:rPr>
                <w:rFonts w:ascii="Book Antiqua" w:hAnsi="Book Antiqua" w:cs="Times New Roman"/>
                <w:b/>
                <w:bCs/>
                <w:color w:val="4F81BD" w:themeColor="accent1"/>
                <w:sz w:val="22"/>
                <w:szCs w:val="22"/>
                <w:lang w:val="en-GB" w:eastAsia="en-US" w:bidi="ar-SA"/>
              </w:rPr>
            </w:pPr>
            <w:r w:rsidRPr="002F491B">
              <w:rPr>
                <w:rFonts w:ascii="Book Antiqua" w:hAnsi="Book Antiqua" w:cs="Times New Roman"/>
                <w:b/>
                <w:bCs/>
                <w:color w:val="4F81BD" w:themeColor="accent1"/>
                <w:sz w:val="22"/>
                <w:szCs w:val="22"/>
                <w:lang w:val="en-GB" w:eastAsia="en-US" w:bidi="ar-SA"/>
              </w:rPr>
              <w:t xml:space="preserve">Technical/QR qualified bidders will be considered for opening of Price bids. The Price bid shall initially be opened for Packages A only. </w:t>
            </w:r>
          </w:p>
          <w:p w14:paraId="20333328" w14:textId="1A35C202" w:rsidR="004938BC" w:rsidRPr="002F491B" w:rsidRDefault="00A72672" w:rsidP="00A72672">
            <w:pPr>
              <w:numPr>
                <w:ilvl w:val="0"/>
                <w:numId w:val="37"/>
              </w:numPr>
              <w:spacing w:after="160" w:line="252" w:lineRule="auto"/>
              <w:ind w:left="705"/>
              <w:jc w:val="both"/>
              <w:rPr>
                <w:rFonts w:ascii="Book Antiqua" w:hAnsi="Book Antiqua"/>
                <w:b/>
                <w:bCs/>
                <w:color w:val="4F81BD" w:themeColor="accent1"/>
                <w:sz w:val="22"/>
                <w:szCs w:val="22"/>
                <w:lang w:val="en-GB"/>
              </w:rPr>
            </w:pPr>
            <w:r w:rsidRPr="002F491B">
              <w:rPr>
                <w:rFonts w:ascii="Book Antiqua" w:hAnsi="Book Antiqua"/>
                <w:b/>
                <w:bCs/>
                <w:color w:val="4F81BD" w:themeColor="accent1"/>
                <w:sz w:val="22"/>
                <w:szCs w:val="22"/>
                <w:lang w:val="en-GB"/>
              </w:rPr>
              <w:t xml:space="preserve">The identified </w:t>
            </w:r>
            <w:r w:rsidR="004938BC" w:rsidRPr="002F491B">
              <w:rPr>
                <w:rFonts w:ascii="Book Antiqua" w:hAnsi="Book Antiqua"/>
                <w:b/>
                <w:bCs/>
                <w:color w:val="4F81BD" w:themeColor="accent1"/>
                <w:sz w:val="22"/>
                <w:szCs w:val="22"/>
                <w:lang w:val="en-GB"/>
              </w:rPr>
              <w:t xml:space="preserve">lowest evaluated bidder i.e. L1 bidder for </w:t>
            </w:r>
            <w:r w:rsidRPr="002F491B">
              <w:rPr>
                <w:rFonts w:ascii="Book Antiqua" w:hAnsi="Book Antiqua"/>
                <w:b/>
                <w:bCs/>
                <w:color w:val="4F81BD" w:themeColor="accent1"/>
                <w:sz w:val="22"/>
                <w:szCs w:val="22"/>
                <w:lang w:val="en-GB"/>
              </w:rPr>
              <w:t>packages-A</w:t>
            </w:r>
            <w:r w:rsidR="004938BC" w:rsidRPr="002F491B">
              <w:rPr>
                <w:rFonts w:ascii="Book Antiqua" w:hAnsi="Book Antiqua"/>
                <w:b/>
                <w:bCs/>
                <w:color w:val="4F81BD" w:themeColor="accent1"/>
                <w:sz w:val="22"/>
                <w:szCs w:val="22"/>
                <w:lang w:val="en-GB"/>
              </w:rPr>
              <w:t xml:space="preserve">, shall not be considered for opening in the </w:t>
            </w:r>
            <w:r w:rsidR="00A148F6" w:rsidRPr="002F491B">
              <w:rPr>
                <w:rFonts w:ascii="Book Antiqua" w:hAnsi="Book Antiqua"/>
                <w:b/>
                <w:bCs/>
                <w:color w:val="4F81BD" w:themeColor="accent1"/>
                <w:sz w:val="22"/>
                <w:szCs w:val="22"/>
                <w:lang w:val="en-GB"/>
              </w:rPr>
              <w:t>Package-B</w:t>
            </w:r>
            <w:r w:rsidR="004938BC" w:rsidRPr="002F491B">
              <w:rPr>
                <w:rFonts w:ascii="Book Antiqua" w:hAnsi="Book Antiqua"/>
                <w:b/>
                <w:bCs/>
                <w:color w:val="4F81BD" w:themeColor="accent1"/>
                <w:sz w:val="22"/>
                <w:szCs w:val="22"/>
                <w:lang w:val="en-GB"/>
              </w:rPr>
              <w:t xml:space="preserve">. The </w:t>
            </w:r>
            <w:r w:rsidR="00A148F6" w:rsidRPr="002F491B">
              <w:rPr>
                <w:rFonts w:ascii="Book Antiqua" w:hAnsi="Book Antiqua"/>
                <w:b/>
                <w:bCs/>
                <w:color w:val="4F81BD" w:themeColor="accent1"/>
                <w:sz w:val="22"/>
                <w:szCs w:val="22"/>
                <w:lang w:val="en-GB"/>
              </w:rPr>
              <w:t xml:space="preserve">Price </w:t>
            </w:r>
            <w:r w:rsidR="004938BC" w:rsidRPr="002F491B">
              <w:rPr>
                <w:rFonts w:ascii="Book Antiqua" w:hAnsi="Book Antiqua"/>
                <w:b/>
                <w:bCs/>
                <w:color w:val="4F81BD" w:themeColor="accent1"/>
                <w:sz w:val="22"/>
                <w:szCs w:val="22"/>
                <w:lang w:val="en-GB"/>
              </w:rPr>
              <w:t xml:space="preserve">evaluation for </w:t>
            </w:r>
            <w:proofErr w:type="gramStart"/>
            <w:r w:rsidR="004938BC" w:rsidRPr="002F491B">
              <w:rPr>
                <w:rFonts w:ascii="Book Antiqua" w:hAnsi="Book Antiqua"/>
                <w:b/>
                <w:bCs/>
                <w:color w:val="4F81BD" w:themeColor="accent1"/>
                <w:sz w:val="22"/>
                <w:szCs w:val="22"/>
                <w:lang w:val="en-GB"/>
              </w:rPr>
              <w:t>the  package</w:t>
            </w:r>
            <w:proofErr w:type="gramEnd"/>
            <w:r w:rsidR="00A148F6" w:rsidRPr="002F491B">
              <w:rPr>
                <w:rFonts w:ascii="Book Antiqua" w:hAnsi="Book Antiqua"/>
                <w:b/>
                <w:bCs/>
                <w:color w:val="4F81BD" w:themeColor="accent1"/>
                <w:sz w:val="22"/>
                <w:szCs w:val="22"/>
                <w:lang w:val="en-GB"/>
              </w:rPr>
              <w:t>-B</w:t>
            </w:r>
            <w:r w:rsidR="004938BC" w:rsidRPr="002F491B">
              <w:rPr>
                <w:rFonts w:ascii="Book Antiqua" w:hAnsi="Book Antiqua"/>
                <w:b/>
                <w:bCs/>
                <w:color w:val="4F81BD" w:themeColor="accent1"/>
                <w:sz w:val="22"/>
                <w:szCs w:val="22"/>
                <w:lang w:val="en-GB"/>
              </w:rPr>
              <w:t xml:space="preserve"> shall be carried out as per bidding documents after excluding the lowest bidder of the </w:t>
            </w:r>
            <w:r w:rsidR="00A148F6" w:rsidRPr="002F491B">
              <w:rPr>
                <w:rFonts w:ascii="Book Antiqua" w:hAnsi="Book Antiqua"/>
                <w:b/>
                <w:bCs/>
                <w:color w:val="4F81BD" w:themeColor="accent1"/>
                <w:sz w:val="22"/>
                <w:szCs w:val="22"/>
                <w:lang w:val="en-GB"/>
              </w:rPr>
              <w:t>packages-A</w:t>
            </w:r>
            <w:r w:rsidR="004938BC" w:rsidRPr="002F491B">
              <w:rPr>
                <w:rFonts w:ascii="Book Antiqua" w:hAnsi="Book Antiqua"/>
                <w:b/>
                <w:bCs/>
                <w:color w:val="4F81BD" w:themeColor="accent1"/>
                <w:sz w:val="22"/>
                <w:szCs w:val="22"/>
                <w:lang w:val="en-GB"/>
              </w:rPr>
              <w:t xml:space="preserve"> as mentioned above.</w:t>
            </w:r>
          </w:p>
          <w:p w14:paraId="5D6DA1BC" w14:textId="77777777" w:rsidR="004938BC" w:rsidRDefault="004938BC" w:rsidP="004938BC">
            <w:pPr>
              <w:tabs>
                <w:tab w:val="left" w:pos="720"/>
              </w:tabs>
              <w:spacing w:after="160" w:line="252" w:lineRule="auto"/>
              <w:ind w:left="720"/>
              <w:jc w:val="both"/>
              <w:rPr>
                <w:rFonts w:ascii="Book Antiqua" w:hAnsi="Book Antiqua"/>
                <w:color w:val="000000"/>
                <w:sz w:val="22"/>
                <w:szCs w:val="22"/>
                <w:lang w:val="en-GB"/>
              </w:rPr>
            </w:pPr>
            <w:r>
              <w:rPr>
                <w:rFonts w:ascii="Book Antiqua" w:hAnsi="Book Antiqua"/>
                <w:color w:val="000000"/>
                <w:sz w:val="22"/>
                <w:szCs w:val="22"/>
                <w:lang w:val="en-GB"/>
              </w:rPr>
              <w:t>In case of ambiguities in interpretation of above clause, POWERGRID reserves the right to take decision in this regard and decision of POWERGRID shall be binding on all bidders.</w:t>
            </w:r>
          </w:p>
          <w:p w14:paraId="6778F7FD" w14:textId="2F84E6D2" w:rsidR="004938BC" w:rsidRPr="003D003D" w:rsidRDefault="004938BC" w:rsidP="003D003D">
            <w:pPr>
              <w:pStyle w:val="Default"/>
              <w:numPr>
                <w:ilvl w:val="3"/>
                <w:numId w:val="32"/>
              </w:numPr>
              <w:ind w:left="345"/>
              <w:jc w:val="both"/>
              <w:rPr>
                <w:szCs w:val="22"/>
                <w:lang w:val="en-GB"/>
              </w:rPr>
            </w:pPr>
            <w:r>
              <w:rPr>
                <w:b/>
                <w:bCs/>
                <w:caps/>
                <w:sz w:val="22"/>
                <w:szCs w:val="22"/>
                <w:lang w:val="en-GB"/>
              </w:rPr>
              <w:t>T</w:t>
            </w:r>
            <w:r>
              <w:rPr>
                <w:b/>
                <w:bCs/>
                <w:sz w:val="22"/>
                <w:szCs w:val="22"/>
                <w:lang w:val="en-GB"/>
              </w:rPr>
              <w:t>he prices of all such item(s) against which Bidder has not quoted rates/amount (viz. items left blank or against which ‘_’ is indicated) in the schedules will be deemed to have been included in other item(s)</w:t>
            </w:r>
          </w:p>
          <w:p w14:paraId="5CB99B93" w14:textId="77777777" w:rsidR="004938BC" w:rsidRPr="00751887" w:rsidRDefault="004938BC" w:rsidP="004938BC">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w:t>
            </w:r>
            <w:proofErr w:type="gramStart"/>
            <w:r w:rsidR="00C80380">
              <w:rPr>
                <w:rFonts w:ascii="Book Antiqua" w:hAnsi="Book Antiqua" w:cs="Arial"/>
                <w:sz w:val="22"/>
                <w:szCs w:val="22"/>
              </w:rPr>
              <w:t>&amp;  (</w:t>
            </w:r>
            <w:proofErr w:type="gramEnd"/>
            <w:r w:rsidR="00C80380">
              <w:rPr>
                <w:rFonts w:ascii="Book Antiqua" w:hAnsi="Book Antiqua" w:cs="Arial"/>
                <w:sz w:val="22"/>
                <w:szCs w:val="22"/>
              </w:rPr>
              <w:t>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4EAE3084" w14:textId="6C92FC2E" w:rsidR="007B7370" w:rsidRPr="00751887" w:rsidRDefault="009656B1" w:rsidP="00B04C07">
            <w:pPr>
              <w:tabs>
                <w:tab w:val="left" w:pos="720"/>
              </w:tabs>
              <w:spacing w:line="276" w:lineRule="auto"/>
              <w:jc w:val="both"/>
              <w:rPr>
                <w:rFonts w:ascii="Book Antiqua" w:hAnsi="Book Antiqua" w:cs="Arial"/>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w:t>
            </w:r>
            <w:proofErr w:type="gramStart"/>
            <w:r>
              <w:rPr>
                <w:rFonts w:ascii="Book Antiqua" w:hAnsi="Book Antiqua" w:cs="Calibri"/>
                <w:b/>
                <w:bCs/>
                <w:sz w:val="22"/>
                <w:szCs w:val="22"/>
              </w:rPr>
              <w:t>the</w:t>
            </w:r>
            <w:proofErr w:type="gramEnd"/>
            <w:r>
              <w:rPr>
                <w:rFonts w:ascii="Book Antiqua" w:hAnsi="Book Antiqua" w:cs="Calibri"/>
                <w:b/>
                <w:bCs/>
                <w:sz w:val="22"/>
                <w:szCs w:val="22"/>
              </w:rPr>
              <w:t xml:space="preserve"> Purchase preference, </w:t>
            </w:r>
            <w:r w:rsidRPr="001C1C95">
              <w:rPr>
                <w:rFonts w:ascii="Book Antiqua" w:hAnsi="Book Antiqua" w:cs="Calibri"/>
                <w:b/>
                <w:bCs/>
                <w:sz w:val="22"/>
                <w:szCs w:val="22"/>
              </w:rPr>
              <w:t>the bidder must be the Service</w:t>
            </w:r>
            <w:r w:rsidR="00B04C07">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 xml:space="preserve">bid in respect of the </w:t>
            </w:r>
            <w:proofErr w:type="gramStart"/>
            <w:r w:rsidRPr="001C1C95">
              <w:rPr>
                <w:rFonts w:ascii="Book Antiqua" w:hAnsi="Book Antiqua" w:cs="Calibri"/>
                <w:sz w:val="22"/>
                <w:szCs w:val="22"/>
              </w:rPr>
              <w:t>offered service</w:t>
            </w:r>
            <w:proofErr w:type="gramEnd"/>
            <w:r w:rsidRPr="001C1C95">
              <w:rPr>
                <w:rFonts w:ascii="Book Antiqua" w:hAnsi="Book Antiqua" w:cs="Calibri"/>
                <w:sz w:val="22"/>
                <w:szCs w:val="22"/>
              </w:rPr>
              <w:t>. If L-1 is not an MSE and MSE Service Provider (s) has/have quoted price</w:t>
            </w:r>
            <w:r w:rsidR="00B04C07">
              <w:rPr>
                <w:rFonts w:ascii="Book Antiqua" w:hAnsi="Book Antiqua" w:cs="Calibri"/>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00C80380" w:rsidRPr="00C80380">
              <w:rPr>
                <w:rFonts w:ascii="Book Antiqua" w:hAnsi="Book Antiqua" w:cs="Calibri"/>
                <w:bCs/>
                <w:color w:val="FF0000"/>
                <w:sz w:val="22"/>
                <w:szCs w:val="22"/>
              </w:rPr>
              <w:t xml:space="preserve">MSE registered as </w:t>
            </w:r>
            <w:r w:rsidRPr="00C80380">
              <w:rPr>
                <w:rFonts w:ascii="Book Antiqua" w:hAnsi="Book Antiqua" w:cs="Calibri"/>
                <w:bCs/>
                <w:color w:val="FF0000"/>
                <w:sz w:val="22"/>
                <w:szCs w:val="22"/>
              </w:rPr>
              <w:t>Traders are excluded from the purview of Public Procurement Policy for Micro and Small Enterprises.</w:t>
            </w: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2E077F" w:rsidRDefault="007B7370" w:rsidP="007B7370">
            <w:pPr>
              <w:rPr>
                <w:rFonts w:ascii="Book Antiqua" w:hAnsi="Book Antiqua" w:cs="Arial"/>
                <w:sz w:val="22"/>
                <w:szCs w:val="22"/>
              </w:rPr>
            </w:pPr>
            <w:r w:rsidRPr="002E077F">
              <w:rPr>
                <w:rFonts w:ascii="Book Antiqua" w:hAnsi="Book Antiqua" w:cs="Arial"/>
                <w:sz w:val="22"/>
                <w:szCs w:val="22"/>
              </w:rPr>
              <w:t>ITB 29</w:t>
            </w:r>
          </w:p>
        </w:tc>
        <w:tc>
          <w:tcPr>
            <w:tcW w:w="7697" w:type="dxa"/>
            <w:tcBorders>
              <w:left w:val="single" w:sz="4" w:space="0" w:color="auto"/>
            </w:tcBorders>
          </w:tcPr>
          <w:p w14:paraId="2B93948C" w14:textId="2FA8E8C7" w:rsidR="007B7370" w:rsidRPr="002E077F" w:rsidRDefault="007B7370" w:rsidP="007B7370">
            <w:pPr>
              <w:pStyle w:val="Default"/>
              <w:jc w:val="both"/>
              <w:rPr>
                <w:rFonts w:cs="Arial"/>
                <w:b/>
                <w:bCs/>
                <w:sz w:val="22"/>
                <w:szCs w:val="22"/>
              </w:rPr>
            </w:pPr>
            <w:r w:rsidRPr="002E077F">
              <w:rPr>
                <w:rFonts w:cs="Arial"/>
                <w:b/>
                <w:bCs/>
                <w:sz w:val="22"/>
                <w:szCs w:val="22"/>
              </w:rPr>
              <w:t>Replacing ITB clause 29 with the following:</w:t>
            </w:r>
          </w:p>
          <w:p w14:paraId="7DF6F840" w14:textId="77777777" w:rsidR="007B7370" w:rsidRPr="002E077F" w:rsidRDefault="007B7370" w:rsidP="007B7370">
            <w:pPr>
              <w:pStyle w:val="Default"/>
              <w:jc w:val="both"/>
              <w:rPr>
                <w:rFonts w:cs="Arial"/>
                <w:sz w:val="22"/>
                <w:szCs w:val="22"/>
              </w:rPr>
            </w:pPr>
          </w:p>
          <w:p w14:paraId="57B68704" w14:textId="38286F2C" w:rsidR="007B7370" w:rsidRPr="002E077F" w:rsidRDefault="007B7370" w:rsidP="007B7370">
            <w:pPr>
              <w:pStyle w:val="Default"/>
              <w:jc w:val="both"/>
              <w:rPr>
                <w:rFonts w:cs="Arial"/>
                <w:b/>
                <w:bCs/>
                <w:sz w:val="22"/>
                <w:szCs w:val="22"/>
              </w:rPr>
            </w:pPr>
            <w:r w:rsidRPr="002E077F">
              <w:rPr>
                <w:rFonts w:cs="Arial"/>
                <w:b/>
                <w:bCs/>
                <w:sz w:val="22"/>
                <w:szCs w:val="22"/>
              </w:rPr>
              <w:t>29</w:t>
            </w:r>
            <w:proofErr w:type="gramStart"/>
            <w:r w:rsidRPr="002E077F">
              <w:rPr>
                <w:rFonts w:cs="Arial"/>
                <w:b/>
                <w:bCs/>
                <w:sz w:val="22"/>
                <w:szCs w:val="22"/>
              </w:rPr>
              <w:t xml:space="preserve">. </w:t>
            </w:r>
            <w:r w:rsidRPr="002E077F">
              <w:rPr>
                <w:rFonts w:cs="Arial"/>
                <w:b/>
                <w:bCs/>
                <w:sz w:val="22"/>
                <w:szCs w:val="22"/>
              </w:rPr>
              <w:tab/>
              <w:t>e</w:t>
            </w:r>
            <w:proofErr w:type="gramEnd"/>
            <w:r w:rsidRPr="002E077F">
              <w:rPr>
                <w:rFonts w:cs="Arial"/>
                <w:b/>
                <w:bCs/>
                <w:sz w:val="22"/>
                <w:szCs w:val="22"/>
              </w:rPr>
              <w:t>-Reverse Auction (e-RA)</w:t>
            </w:r>
            <w:r w:rsidR="009B58FB" w:rsidRPr="002E077F">
              <w:rPr>
                <w:rFonts w:cs="Arial"/>
                <w:b/>
                <w:bCs/>
                <w:sz w:val="22"/>
                <w:szCs w:val="22"/>
              </w:rPr>
              <w:t xml:space="preserve"> </w:t>
            </w:r>
            <w:r w:rsidR="009B58FB" w:rsidRPr="002E077F">
              <w:rPr>
                <w:rFonts w:cs="Arial"/>
                <w:b/>
                <w:bCs/>
                <w:color w:val="1F497D" w:themeColor="text2"/>
                <w:sz w:val="22"/>
                <w:szCs w:val="22"/>
              </w:rPr>
              <w:t>(Not Applicable for subject package)</w:t>
            </w:r>
          </w:p>
          <w:p w14:paraId="10667B39" w14:textId="77777777" w:rsidR="007B7370" w:rsidRPr="002E077F" w:rsidRDefault="007B7370" w:rsidP="007B7370">
            <w:pPr>
              <w:pStyle w:val="Default"/>
              <w:jc w:val="both"/>
              <w:rPr>
                <w:rFonts w:cs="Arial"/>
                <w:b/>
                <w:bCs/>
                <w:sz w:val="22"/>
                <w:szCs w:val="22"/>
              </w:rPr>
            </w:pPr>
          </w:p>
          <w:p w14:paraId="764EFCB5" w14:textId="77777777" w:rsidR="007B7370" w:rsidRPr="002E077F" w:rsidRDefault="007B7370" w:rsidP="007B7370">
            <w:pPr>
              <w:pStyle w:val="Default"/>
              <w:ind w:left="702" w:hanging="702"/>
              <w:jc w:val="both"/>
              <w:rPr>
                <w:rFonts w:cs="Arial"/>
                <w:b/>
                <w:bCs/>
                <w:strike/>
                <w:sz w:val="22"/>
                <w:szCs w:val="22"/>
              </w:rPr>
            </w:pPr>
          </w:p>
          <w:p w14:paraId="5DE539D8" w14:textId="72AA220C" w:rsidR="007B7370" w:rsidRPr="002E077F"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567E860E"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sidR="00DF53BA">
              <w:rPr>
                <w:rFonts w:ascii="Book Antiqua" w:hAnsi="Book Antiqua" w:cs="Arial"/>
                <w:b/>
                <w:sz w:val="22"/>
                <w:szCs w:val="22"/>
              </w:rPr>
              <w:t>5</w:t>
            </w:r>
            <w:r w:rsidRPr="00751887">
              <w:rPr>
                <w:rFonts w:ascii="Book Antiqua" w:hAnsi="Book Antiqua" w:cs="Arial"/>
                <w:b/>
                <w:sz w:val="22"/>
                <w:szCs w:val="22"/>
              </w:rPr>
              <w:t>% (</w:t>
            </w:r>
            <w:r w:rsidR="00DF53BA">
              <w:rPr>
                <w:rFonts w:ascii="Book Antiqua" w:hAnsi="Book Antiqua" w:cs="Arial"/>
                <w:b/>
                <w:sz w:val="22"/>
                <w:szCs w:val="22"/>
              </w:rPr>
              <w:t>Five</w:t>
            </w:r>
            <w:r w:rsidRPr="00751887">
              <w:rPr>
                <w:rFonts w:ascii="Book Antiqua" w:hAnsi="Book Antiqua" w:cs="Arial"/>
                <w:b/>
                <w:sz w:val="22"/>
                <w:szCs w:val="22"/>
              </w:rPr>
              <w:t xml:space="preserv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6A0F54E"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00DF53BA">
              <w:rPr>
                <w:rFonts w:ascii="Book Antiqua" w:hAnsi="Book Antiqua" w:cs="Arial"/>
                <w:bCs/>
                <w:sz w:val="22"/>
                <w:szCs w:val="22"/>
              </w:rPr>
              <w:t>5</w:t>
            </w:r>
            <w:r w:rsidRPr="00B34A5A">
              <w:rPr>
                <w:rFonts w:ascii="Book Antiqua" w:hAnsi="Book Antiqua" w:cs="Arial"/>
                <w:bCs/>
                <w:sz w:val="22"/>
                <w:szCs w:val="22"/>
              </w:rPr>
              <w:t>%</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xml:space="preserve">, in which event </w:t>
            </w:r>
            <w:r w:rsidRPr="00751887">
              <w:rPr>
                <w:rFonts w:ascii="Book Antiqua" w:hAnsi="Book Antiqua" w:cs="Book Antiqua"/>
                <w:color w:val="000000"/>
                <w:sz w:val="22"/>
                <w:szCs w:val="22"/>
                <w:lang w:bidi="hi-IN"/>
              </w:rPr>
              <w:lastRenderedPageBreak/>
              <w:t>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3"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14"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bl>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70AC0414" w14:textId="697F364C"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C80380" w:rsidRPr="00E726FA">
        <w:rPr>
          <w:rFonts w:ascii="Book Antiqua" w:hAnsi="Book Antiqua" w:cs="Arial"/>
          <w:color w:val="FF0000"/>
          <w:spacing w:val="-2"/>
          <w:sz w:val="22"/>
          <w:szCs w:val="22"/>
        </w:rPr>
        <w:t>alon</w:t>
      </w:r>
      <w:r w:rsidR="00C80380">
        <w:rPr>
          <w:rFonts w:ascii="Book Antiqua" w:hAnsi="Book Antiqua" w:cs="Arial"/>
          <w:color w:val="FF0000"/>
          <w:spacing w:val="-2"/>
          <w:sz w:val="22"/>
          <w:szCs w:val="22"/>
        </w:rPr>
        <w:t>g</w:t>
      </w:r>
      <w:r w:rsidR="00C80380"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5868883E" w14:textId="77777777" w:rsidR="009B58FB" w:rsidRDefault="00B34A5A" w:rsidP="009B58FB">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40D48AF1" w14:textId="1E164BD9" w:rsidR="009D06AA" w:rsidRPr="00751887" w:rsidRDefault="00F24D68" w:rsidP="009B58FB">
      <w:pPr>
        <w:ind w:right="-540"/>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96279F">
      <w:headerReference w:type="even" r:id="rId16"/>
      <w:headerReference w:type="default" r:id="rId17"/>
      <w:footerReference w:type="even" r:id="rId18"/>
      <w:footerReference w:type="default" r:id="rId19"/>
      <w:headerReference w:type="first" r:id="rId20"/>
      <w:footerReference w:type="first" r:id="rId21"/>
      <w:pgSz w:w="12240" w:h="15840"/>
      <w:pgMar w:top="1152" w:right="1440" w:bottom="1260" w:left="1800" w:header="720" w:footer="3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B8AD9" w14:textId="77777777" w:rsidR="00F31E1B" w:rsidRDefault="00F31E1B">
      <w:r>
        <w:separator/>
      </w:r>
    </w:p>
  </w:endnote>
  <w:endnote w:type="continuationSeparator" w:id="0">
    <w:p w14:paraId="0313AD42" w14:textId="77777777" w:rsidR="00F31E1B" w:rsidRDefault="00F3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4144" w14:textId="77777777" w:rsidR="00F47F8A" w:rsidRDefault="00F47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D642AFC" w:rsidR="00AD2A90" w:rsidRPr="004253C8" w:rsidRDefault="00135B74" w:rsidP="00426A50">
    <w:pPr>
      <w:pStyle w:val="Footer"/>
      <w:tabs>
        <w:tab w:val="clear" w:pos="8640"/>
        <w:tab w:val="right" w:pos="9000"/>
      </w:tabs>
      <w:rPr>
        <w:rFonts w:ascii="Book Antiqua" w:hAnsi="Book Antiqua"/>
        <w:b/>
        <w:bCs/>
        <w:sz w:val="20"/>
        <w:szCs w:val="20"/>
      </w:rPr>
    </w:pPr>
    <w:r>
      <w:pict w14:anchorId="565D1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7.25pt;height:67.5pt">
          <v:imagedata r:id="rId1" o:title=""/>
          <o:lock v:ext="edit" ungrouping="t" rotation="t" cropping="t" verticies="t" text="t" grouping="t"/>
          <o:signatureline v:ext="edit" id="{F9957191-4851-4B88-AB5C-5BFFBE753100}" provid="{00000000-0000-0000-0000-000000000000}" showsigndate="f"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2225" w14:textId="77777777" w:rsidR="00F47F8A" w:rsidRDefault="00F4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CF8C4" w14:textId="77777777" w:rsidR="00F31E1B" w:rsidRDefault="00F31E1B">
      <w:r>
        <w:separator/>
      </w:r>
    </w:p>
  </w:footnote>
  <w:footnote w:type="continuationSeparator" w:id="0">
    <w:p w14:paraId="51BEA360" w14:textId="77777777" w:rsidR="00F31E1B" w:rsidRDefault="00F3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598F" w14:textId="77777777" w:rsidR="00F47F8A" w:rsidRDefault="00F47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4BD" w14:textId="77777777" w:rsidR="00F47F8A" w:rsidRDefault="00F4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5E90" w14:textId="77777777" w:rsidR="00F47F8A" w:rsidRDefault="00F4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46FE6"/>
    <w:multiLevelType w:val="hybridMultilevel"/>
    <w:tmpl w:val="9C60BE24"/>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start w:val="1"/>
      <w:numFmt w:val="lowerRoman"/>
      <w:lvlText w:val="%3."/>
      <w:lvlJc w:val="right"/>
      <w:pPr>
        <w:ind w:left="2865" w:hanging="180"/>
      </w:pPr>
    </w:lvl>
    <w:lvl w:ilvl="3" w:tplc="FFFFFFFF">
      <w:start w:val="1"/>
      <w:numFmt w:val="decimal"/>
      <w:lvlText w:val="%4."/>
      <w:lvlJc w:val="left"/>
      <w:pPr>
        <w:ind w:left="3585" w:hanging="360"/>
      </w:pPr>
    </w:lvl>
    <w:lvl w:ilvl="4" w:tplc="FFFFFFFF">
      <w:start w:val="1"/>
      <w:numFmt w:val="lowerLetter"/>
      <w:lvlText w:val="%5."/>
      <w:lvlJc w:val="left"/>
      <w:pPr>
        <w:ind w:left="4305" w:hanging="360"/>
      </w:pPr>
    </w:lvl>
    <w:lvl w:ilvl="5" w:tplc="FFFFFFFF">
      <w:start w:val="1"/>
      <w:numFmt w:val="lowerRoman"/>
      <w:lvlText w:val="%6."/>
      <w:lvlJc w:val="right"/>
      <w:pPr>
        <w:ind w:left="5025" w:hanging="180"/>
      </w:pPr>
    </w:lvl>
    <w:lvl w:ilvl="6" w:tplc="FFFFFFFF">
      <w:start w:val="1"/>
      <w:numFmt w:val="decimal"/>
      <w:lvlText w:val="%7."/>
      <w:lvlJc w:val="left"/>
      <w:pPr>
        <w:ind w:left="5745" w:hanging="360"/>
      </w:pPr>
    </w:lvl>
    <w:lvl w:ilvl="7" w:tplc="FFFFFFFF">
      <w:start w:val="1"/>
      <w:numFmt w:val="lowerLetter"/>
      <w:lvlText w:val="%8."/>
      <w:lvlJc w:val="left"/>
      <w:pPr>
        <w:ind w:left="6465" w:hanging="360"/>
      </w:pPr>
    </w:lvl>
    <w:lvl w:ilvl="8" w:tplc="FFFFFFFF">
      <w:start w:val="1"/>
      <w:numFmt w:val="lowerRoman"/>
      <w:lvlText w:val="%9."/>
      <w:lvlJc w:val="right"/>
      <w:pPr>
        <w:ind w:left="7185" w:hanging="180"/>
      </w:pPr>
    </w:lvl>
  </w:abstractNum>
  <w:abstractNum w:abstractNumId="5" w15:restartNumberingAfterBreak="0">
    <w:nsid w:val="174A2E74"/>
    <w:multiLevelType w:val="hybridMultilevel"/>
    <w:tmpl w:val="9E62A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B7431"/>
    <w:multiLevelType w:val="hybridMultilevel"/>
    <w:tmpl w:val="96DACD02"/>
    <w:lvl w:ilvl="0" w:tplc="27F0A8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43E56999"/>
    <w:multiLevelType w:val="hybridMultilevel"/>
    <w:tmpl w:val="F614F2BE"/>
    <w:lvl w:ilvl="0" w:tplc="F2148C18">
      <w:start w:val="1"/>
      <w:numFmt w:val="upperLetter"/>
      <w:lvlText w:val="%1."/>
      <w:lvlJc w:val="left"/>
      <w:pPr>
        <w:ind w:left="786"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E69D5"/>
    <w:multiLevelType w:val="hybridMultilevel"/>
    <w:tmpl w:val="EE1EAC30"/>
    <w:lvl w:ilvl="0" w:tplc="6F3CB80A">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9014E49"/>
    <w:multiLevelType w:val="multilevel"/>
    <w:tmpl w:val="59014E4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3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B34C42"/>
    <w:multiLevelType w:val="hybridMultilevel"/>
    <w:tmpl w:val="9C60BE24"/>
    <w:lvl w:ilvl="0" w:tplc="91529212">
      <w:start w:val="1"/>
      <w:numFmt w:val="lowerLetter"/>
      <w:lvlText w:val="%1)"/>
      <w:lvlJc w:val="left"/>
      <w:pPr>
        <w:ind w:left="1425" w:hanging="360"/>
      </w:pPr>
    </w:lvl>
    <w:lvl w:ilvl="1" w:tplc="04090019">
      <w:start w:val="1"/>
      <w:numFmt w:val="lowerLetter"/>
      <w:lvlText w:val="%2."/>
      <w:lvlJc w:val="left"/>
      <w:pPr>
        <w:ind w:left="2145" w:hanging="360"/>
      </w:pPr>
    </w:lvl>
    <w:lvl w:ilvl="2" w:tplc="0409001B">
      <w:start w:val="1"/>
      <w:numFmt w:val="lowerRoman"/>
      <w:lvlText w:val="%3."/>
      <w:lvlJc w:val="right"/>
      <w:pPr>
        <w:ind w:left="2865" w:hanging="180"/>
      </w:pPr>
    </w:lvl>
    <w:lvl w:ilvl="3" w:tplc="0409000F">
      <w:start w:val="1"/>
      <w:numFmt w:val="decimal"/>
      <w:lvlText w:val="%4."/>
      <w:lvlJc w:val="left"/>
      <w:pPr>
        <w:ind w:left="3585" w:hanging="360"/>
      </w:pPr>
    </w:lvl>
    <w:lvl w:ilvl="4" w:tplc="04090019">
      <w:start w:val="1"/>
      <w:numFmt w:val="lowerLetter"/>
      <w:lvlText w:val="%5."/>
      <w:lvlJc w:val="left"/>
      <w:pPr>
        <w:ind w:left="4305" w:hanging="360"/>
      </w:pPr>
    </w:lvl>
    <w:lvl w:ilvl="5" w:tplc="0409001B">
      <w:start w:val="1"/>
      <w:numFmt w:val="lowerRoman"/>
      <w:lvlText w:val="%6."/>
      <w:lvlJc w:val="right"/>
      <w:pPr>
        <w:ind w:left="5025" w:hanging="180"/>
      </w:pPr>
    </w:lvl>
    <w:lvl w:ilvl="6" w:tplc="0409000F">
      <w:start w:val="1"/>
      <w:numFmt w:val="decimal"/>
      <w:lvlText w:val="%7."/>
      <w:lvlJc w:val="left"/>
      <w:pPr>
        <w:ind w:left="5745" w:hanging="360"/>
      </w:pPr>
    </w:lvl>
    <w:lvl w:ilvl="7" w:tplc="04090019">
      <w:start w:val="1"/>
      <w:numFmt w:val="lowerLetter"/>
      <w:lvlText w:val="%8."/>
      <w:lvlJc w:val="left"/>
      <w:pPr>
        <w:ind w:left="6465" w:hanging="360"/>
      </w:pPr>
    </w:lvl>
    <w:lvl w:ilvl="8" w:tplc="0409001B">
      <w:start w:val="1"/>
      <w:numFmt w:val="lowerRoman"/>
      <w:lvlText w:val="%9."/>
      <w:lvlJc w:val="right"/>
      <w:pPr>
        <w:ind w:left="7185"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65605"/>
    <w:multiLevelType w:val="hybridMultilevel"/>
    <w:tmpl w:val="AF3E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720787">
    <w:abstractNumId w:val="7"/>
  </w:num>
  <w:num w:numId="2" w16cid:durableId="1268735849">
    <w:abstractNumId w:val="23"/>
  </w:num>
  <w:num w:numId="3" w16cid:durableId="1444109928">
    <w:abstractNumId w:val="1"/>
  </w:num>
  <w:num w:numId="4" w16cid:durableId="807624041">
    <w:abstractNumId w:val="34"/>
  </w:num>
  <w:num w:numId="5" w16cid:durableId="1461342607">
    <w:abstractNumId w:val="35"/>
  </w:num>
  <w:num w:numId="6" w16cid:durableId="1032071220">
    <w:abstractNumId w:val="12"/>
  </w:num>
  <w:num w:numId="7" w16cid:durableId="1987540169">
    <w:abstractNumId w:val="15"/>
  </w:num>
  <w:num w:numId="8" w16cid:durableId="1332827759">
    <w:abstractNumId w:val="19"/>
  </w:num>
  <w:num w:numId="9" w16cid:durableId="1581282925">
    <w:abstractNumId w:val="36"/>
  </w:num>
  <w:num w:numId="10" w16cid:durableId="2127968417">
    <w:abstractNumId w:val="9"/>
  </w:num>
  <w:num w:numId="11" w16cid:durableId="246618902">
    <w:abstractNumId w:val="31"/>
  </w:num>
  <w:num w:numId="12" w16cid:durableId="662315570">
    <w:abstractNumId w:val="8"/>
  </w:num>
  <w:num w:numId="13" w16cid:durableId="1677222539">
    <w:abstractNumId w:val="6"/>
  </w:num>
  <w:num w:numId="14" w16cid:durableId="999118599">
    <w:abstractNumId w:val="22"/>
  </w:num>
  <w:num w:numId="15" w16cid:durableId="287320818">
    <w:abstractNumId w:val="0"/>
  </w:num>
  <w:num w:numId="16" w16cid:durableId="1989167737">
    <w:abstractNumId w:val="11"/>
  </w:num>
  <w:num w:numId="17" w16cid:durableId="521162804">
    <w:abstractNumId w:val="32"/>
  </w:num>
  <w:num w:numId="18" w16cid:durableId="796023627">
    <w:abstractNumId w:val="10"/>
  </w:num>
  <w:num w:numId="19" w16cid:durableId="821384293">
    <w:abstractNumId w:val="2"/>
  </w:num>
  <w:num w:numId="20" w16cid:durableId="447744657">
    <w:abstractNumId w:val="28"/>
  </w:num>
  <w:num w:numId="21" w16cid:durableId="852260547">
    <w:abstractNumId w:val="16"/>
  </w:num>
  <w:num w:numId="22" w16cid:durableId="2104183448">
    <w:abstractNumId w:val="21"/>
  </w:num>
  <w:num w:numId="23" w16cid:durableId="1338192114">
    <w:abstractNumId w:val="30"/>
  </w:num>
  <w:num w:numId="24" w16cid:durableId="249702308">
    <w:abstractNumId w:val="14"/>
  </w:num>
  <w:num w:numId="25" w16cid:durableId="1474786835">
    <w:abstractNumId w:val="3"/>
  </w:num>
  <w:num w:numId="26" w16cid:durableId="13548409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3"/>
  </w:num>
  <w:num w:numId="29" w16cid:durableId="446700715">
    <w:abstractNumId w:val="27"/>
  </w:num>
  <w:num w:numId="30" w16cid:durableId="1015040557">
    <w:abstractNumId w:val="26"/>
  </w:num>
  <w:num w:numId="31" w16cid:durableId="898201372">
    <w:abstractNumId w:val="20"/>
  </w:num>
  <w:num w:numId="32" w16cid:durableId="1313019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3247422">
    <w:abstractNumId w:val="5"/>
  </w:num>
  <w:num w:numId="34" w16cid:durableId="498085407">
    <w:abstractNumId w:val="37"/>
  </w:num>
  <w:num w:numId="35" w16cid:durableId="258829685">
    <w:abstractNumId w:val="18"/>
  </w:num>
  <w:num w:numId="36" w16cid:durableId="1177961980">
    <w:abstractNumId w:val="17"/>
  </w:num>
  <w:num w:numId="37" w16cid:durableId="3586999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7159870">
    <w:abstractNumId w:val="33"/>
  </w:num>
  <w:num w:numId="39" w16cid:durableId="4619263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066C"/>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37FF"/>
    <w:rsid w:val="000C769E"/>
    <w:rsid w:val="000D11D6"/>
    <w:rsid w:val="000D21D2"/>
    <w:rsid w:val="000D49B9"/>
    <w:rsid w:val="000D7269"/>
    <w:rsid w:val="000D7A98"/>
    <w:rsid w:val="000E0228"/>
    <w:rsid w:val="000F0CC1"/>
    <w:rsid w:val="000F27C4"/>
    <w:rsid w:val="000F2A1A"/>
    <w:rsid w:val="000F2A42"/>
    <w:rsid w:val="000F4651"/>
    <w:rsid w:val="000F5ADE"/>
    <w:rsid w:val="00100941"/>
    <w:rsid w:val="00102109"/>
    <w:rsid w:val="001039B5"/>
    <w:rsid w:val="00104EBD"/>
    <w:rsid w:val="00106807"/>
    <w:rsid w:val="0010685B"/>
    <w:rsid w:val="001100B1"/>
    <w:rsid w:val="00110193"/>
    <w:rsid w:val="00110FAC"/>
    <w:rsid w:val="00112C2C"/>
    <w:rsid w:val="00112C52"/>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B74"/>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C4"/>
    <w:rsid w:val="001A72F0"/>
    <w:rsid w:val="001A7D44"/>
    <w:rsid w:val="001B26E1"/>
    <w:rsid w:val="001B2BDE"/>
    <w:rsid w:val="001B3889"/>
    <w:rsid w:val="001B38FE"/>
    <w:rsid w:val="001B4633"/>
    <w:rsid w:val="001B5CA3"/>
    <w:rsid w:val="001B5E88"/>
    <w:rsid w:val="001B6F26"/>
    <w:rsid w:val="001B7ADB"/>
    <w:rsid w:val="001C09C9"/>
    <w:rsid w:val="001C0BFC"/>
    <w:rsid w:val="001C1147"/>
    <w:rsid w:val="001C1E1A"/>
    <w:rsid w:val="001C3209"/>
    <w:rsid w:val="001D04EC"/>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792"/>
    <w:rsid w:val="00247840"/>
    <w:rsid w:val="002502C6"/>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723A"/>
    <w:rsid w:val="002E077F"/>
    <w:rsid w:val="002E125A"/>
    <w:rsid w:val="002E1A84"/>
    <w:rsid w:val="002E2723"/>
    <w:rsid w:val="002E2E2A"/>
    <w:rsid w:val="002E3961"/>
    <w:rsid w:val="002E3EB2"/>
    <w:rsid w:val="002E4AC1"/>
    <w:rsid w:val="002E5892"/>
    <w:rsid w:val="002E7912"/>
    <w:rsid w:val="002F3374"/>
    <w:rsid w:val="002F36A9"/>
    <w:rsid w:val="002F3B84"/>
    <w:rsid w:val="002F491B"/>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41C2"/>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03D"/>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391"/>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38B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1CD"/>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5D90"/>
    <w:rsid w:val="005F6914"/>
    <w:rsid w:val="00600394"/>
    <w:rsid w:val="00600E8C"/>
    <w:rsid w:val="006013D2"/>
    <w:rsid w:val="00602C54"/>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6FB4"/>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17C8"/>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6EC2"/>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26FF1"/>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23C9"/>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44EA"/>
    <w:rsid w:val="00805A3A"/>
    <w:rsid w:val="00810245"/>
    <w:rsid w:val="00810463"/>
    <w:rsid w:val="00810BE9"/>
    <w:rsid w:val="00811AB7"/>
    <w:rsid w:val="00814BB7"/>
    <w:rsid w:val="00815BE9"/>
    <w:rsid w:val="00816D8C"/>
    <w:rsid w:val="0081720D"/>
    <w:rsid w:val="00817356"/>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4A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3F41"/>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98E"/>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279F"/>
    <w:rsid w:val="00963503"/>
    <w:rsid w:val="00964B06"/>
    <w:rsid w:val="00965232"/>
    <w:rsid w:val="0096525F"/>
    <w:rsid w:val="009656B1"/>
    <w:rsid w:val="00966419"/>
    <w:rsid w:val="00966853"/>
    <w:rsid w:val="009674C8"/>
    <w:rsid w:val="00967D95"/>
    <w:rsid w:val="00970CF5"/>
    <w:rsid w:val="0097150D"/>
    <w:rsid w:val="00971F14"/>
    <w:rsid w:val="009724E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6DBE"/>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58FB"/>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2C6"/>
    <w:rsid w:val="00A13516"/>
    <w:rsid w:val="00A13581"/>
    <w:rsid w:val="00A13BE0"/>
    <w:rsid w:val="00A148F6"/>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C97"/>
    <w:rsid w:val="00A46C97"/>
    <w:rsid w:val="00A51708"/>
    <w:rsid w:val="00A51844"/>
    <w:rsid w:val="00A52330"/>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672"/>
    <w:rsid w:val="00A728D2"/>
    <w:rsid w:val="00A731E0"/>
    <w:rsid w:val="00A73FD5"/>
    <w:rsid w:val="00A7436D"/>
    <w:rsid w:val="00A74840"/>
    <w:rsid w:val="00A7556F"/>
    <w:rsid w:val="00A76DB1"/>
    <w:rsid w:val="00A800F6"/>
    <w:rsid w:val="00A809DE"/>
    <w:rsid w:val="00A8142F"/>
    <w:rsid w:val="00A81B24"/>
    <w:rsid w:val="00A81E43"/>
    <w:rsid w:val="00A82FD9"/>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87"/>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5D1C"/>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CF75AC"/>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53BA"/>
    <w:rsid w:val="00DF6764"/>
    <w:rsid w:val="00E000F8"/>
    <w:rsid w:val="00E00D49"/>
    <w:rsid w:val="00E01B31"/>
    <w:rsid w:val="00E01DB1"/>
    <w:rsid w:val="00E0200E"/>
    <w:rsid w:val="00E02143"/>
    <w:rsid w:val="00E03FED"/>
    <w:rsid w:val="00E040D4"/>
    <w:rsid w:val="00E04424"/>
    <w:rsid w:val="00E049FF"/>
    <w:rsid w:val="00E05299"/>
    <w:rsid w:val="00E053EC"/>
    <w:rsid w:val="00E05C89"/>
    <w:rsid w:val="00E06B1A"/>
    <w:rsid w:val="00E11BE4"/>
    <w:rsid w:val="00E11C70"/>
    <w:rsid w:val="00E11DD2"/>
    <w:rsid w:val="00E147D1"/>
    <w:rsid w:val="00E16F43"/>
    <w:rsid w:val="00E213D7"/>
    <w:rsid w:val="00E23311"/>
    <w:rsid w:val="00E23BAF"/>
    <w:rsid w:val="00E259EE"/>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E1B"/>
    <w:rsid w:val="00F34233"/>
    <w:rsid w:val="00F37166"/>
    <w:rsid w:val="00F372DB"/>
    <w:rsid w:val="00F4091E"/>
    <w:rsid w:val="00F41851"/>
    <w:rsid w:val="00F41C28"/>
    <w:rsid w:val="00F41E02"/>
    <w:rsid w:val="00F44387"/>
    <w:rsid w:val="00F4475D"/>
    <w:rsid w:val="00F45C4D"/>
    <w:rsid w:val="00F46EDC"/>
    <w:rsid w:val="00F47F8A"/>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uiPriority w:val="99"/>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uiPriority w:val="99"/>
    <w:rsid w:val="00B82088"/>
    <w:rPr>
      <w:rFonts w:ascii="Courier New" w:hAnsi="Courier New" w:cs="Courier New"/>
      <w:lang w:bidi="ar-SA"/>
    </w:rPr>
  </w:style>
  <w:style w:type="paragraph" w:customStyle="1" w:styleId="CharCharCharCharCharCharCharCharCharChar">
    <w:name w:val="Char Char Char Char Char Char Char Char Char Char"/>
    <w:basedOn w:val="Normal"/>
    <w:rsid w:val="00450391"/>
    <w:pPr>
      <w:spacing w:after="160" w:line="240" w:lineRule="exact"/>
    </w:pPr>
    <w:rPr>
      <w:rFonts w:ascii="Verdana" w:hAnsi="Verdana" w:cs="Mang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jali.kumari@powergrid.in%20"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YTM3YzRlYjYtNTgwNy00ODg5LTk1MjctNDU5ZGJlYWM1MDNj%40thread.v2/0?context=%7b%22Tid%22%3a%227048075c-52c2-4a40-8e7c-5c5a5573c87f%22%2c%22Oid%22%3a%22b62b79ed-c0ab-41e6-9b13-dabc842a1754%22%7d"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www.powergridindia.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qyJhATd8zL7YHqLxQVMlL8GcJouFAKCsXeO6Z3y0m00=</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FE84vkuMN9wABjvDZNBj3Yk21aVrRX/lleFUoS7V+MY=</DigestValue>
    </Reference>
    <Reference Type="http://www.w3.org/2000/09/xmldsig#Object" URI="#idValidSigLnImg">
      <DigestMethod Algorithm="http://www.w3.org/2001/04/xmlenc#sha256"/>
      <DigestValue>ZVJ6H3XeZ77BsmDqq2K+vn9wksBOjtaAwWAEvA954ZQ=</DigestValue>
    </Reference>
    <Reference Type="http://www.w3.org/2000/09/xmldsig#Object" URI="#idInvalidSigLnImg">
      <DigestMethod Algorithm="http://www.w3.org/2001/04/xmlenc#sha256"/>
      <DigestValue>IumWjYra/8k1Ym8DlDWoDXFWRdguGFj27Uk60Yqn4Nw=</DigestValue>
    </Reference>
  </SignedInfo>
  <SignatureValue>tJJ1HDHAb/cu4lCa5XCdcQ/2hX2uFR8lOFsILfpsbdKTV/P1AExbk9pcUhvJUc6hOAG3CKzHvoqn
wdyOfONSGnv9U5iClTTHhuQra3rKjL68JZrczXefg9Y19T3ld4fCVue7ZWwY/ncTQEUBS0vFyiC1
5+0ysl3l6JLLbJ03kmCHO748nXAOAWS382ILSNfyBZAPxz7db7POvXYPI0VcwR5EzUKaE8RHXSpd
an5swCAuTZS9pgI/+PBighnKrRes84E9pKKyC4N9sDptFEzERY9FCz8KY+JnsfsLsVyXMvX1SoVE
MV7Fx3hMlLVgFmmLfTazno+y6oIml525uJooYQ==</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8nL85bndmeTzNWSoi9BQdOsNB7jukjCQOCN3Smd/QYk=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gZhMrkW6/pbYgzz19TR5yMvee/VPv4MkGLtTQjQPBEY=</DigestValue>
      </Reference>
      <Reference URI="/word/endnotes.xml?ContentType=application/vnd.openxmlformats-officedocument.wordprocessingml.endnotes+xml">
        <DigestMethod Algorithm="http://www.w3.org/2001/04/xmlenc#sha256"/>
        <DigestValue>quLj7k036eUydZsb/mMKDA/Lkfwy/0nAl9Nr1Zkvd84=</DigestValue>
      </Reference>
      <Reference URI="/word/fontTable.xml?ContentType=application/vnd.openxmlformats-officedocument.wordprocessingml.fontTable+xml">
        <DigestMethod Algorithm="http://www.w3.org/2001/04/xmlenc#sha256"/>
        <DigestValue>fLig+KxaIMDB4Yn2DmRKajZYkEpZqNEruqnT6tHUkEg=</DigestValue>
      </Reference>
      <Reference URI="/word/footer1.xml?ContentType=application/vnd.openxmlformats-officedocument.wordprocessingml.footer+xml">
        <DigestMethod Algorithm="http://www.w3.org/2001/04/xmlenc#sha256"/>
        <DigestValue>NR7a961PS1ooEAROyghuo3LEQxJz3TgwmTiknLoSoRA=</DigestValue>
      </Reference>
      <Reference URI="/word/footer2.xml?ContentType=application/vnd.openxmlformats-officedocument.wordprocessingml.footer+xml">
        <DigestMethod Algorithm="http://www.w3.org/2001/04/xmlenc#sha256"/>
        <DigestValue>PCHhfuFvqnqjcaxxuRKSKY7ZcqnfPGYViH0ko5ahH7Q=</DigestValue>
      </Reference>
      <Reference URI="/word/footer3.xml?ContentType=application/vnd.openxmlformats-officedocument.wordprocessingml.footer+xml">
        <DigestMethod Algorithm="http://www.w3.org/2001/04/xmlenc#sha256"/>
        <DigestValue>WydPuYniwhZsKDzSFY/bFENTnHyyjGkOzBLkkB/FCXk=</DigestValue>
      </Reference>
      <Reference URI="/word/footnotes.xml?ContentType=application/vnd.openxmlformats-officedocument.wordprocessingml.footnotes+xml">
        <DigestMethod Algorithm="http://www.w3.org/2001/04/xmlenc#sha256"/>
        <DigestValue>Nwhdqsk5H2NXveWdIlQQOgmVeW0gwhZPkE7qMOiVCc8=</DigestValue>
      </Reference>
      <Reference URI="/word/header1.xml?ContentType=application/vnd.openxmlformats-officedocument.wordprocessingml.header+xml">
        <DigestMethod Algorithm="http://www.w3.org/2001/04/xmlenc#sha256"/>
        <DigestValue>XztoKA/0FJgcdvPJDfv7LmYP4zLrZNYO1mq39W7N5Ug=</DigestValue>
      </Reference>
      <Reference URI="/word/header2.xml?ContentType=application/vnd.openxmlformats-officedocument.wordprocessingml.header+xml">
        <DigestMethod Algorithm="http://www.w3.org/2001/04/xmlenc#sha256"/>
        <DigestValue>N2hzGBWGsOmpnH7yBRYCsgdsSjCKYRHPBvb4zh5fhSs=</DigestValue>
      </Reference>
      <Reference URI="/word/header3.xml?ContentType=application/vnd.openxmlformats-officedocument.wordprocessingml.header+xml">
        <DigestMethod Algorithm="http://www.w3.org/2001/04/xmlenc#sha256"/>
        <DigestValue>86Xm9y46wxOsqIiaTwsnSCub2+uwX+CKMfVDvPPVhWs=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xEYDZ6jTnVf/cYSTmF9SrwJMem+qgtVc2vM1kNjEjjQ=</DigestValue>
      </Reference>
      <Reference URI="/word/settings.xml?ContentType=application/vnd.openxmlformats-officedocument.wordprocessingml.settings+xml">
        <DigestMethod Algorithm="http://www.w3.org/2001/04/xmlenc#sha256"/>
        <DigestValue>8UER4b+3wB5PVU0Z2G2HRh6i5yg5E1Siq5rzvA7A8VU=</DigestValue>
      </Reference>
      <Reference URI="/word/styles.xml?ContentType=application/vnd.openxmlformats-officedocument.wordprocessingml.styles+xml">
        <DigestMethod Algorithm="http://www.w3.org/2001/04/xmlenc#sha256"/>
        <DigestValue>+qMK0PphCu+TTQqtL96mVdMFqJAj3HIAROFXIwem2TA=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2025-09-18T05:33:07Z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2025-09-18T05:33:07Z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27</Pages>
  <Words>7542</Words>
  <Characters>42996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50438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975</cp:revision>
  <cp:lastPrinted>2021-07-30T05:40:00Z</cp:lastPrinted>
  <dcterms:created xsi:type="dcterms:W3CDTF">2015-09-08T12:26:00Z</dcterms:created>
  <dcterms:modified xsi:type="dcterms:W3CDTF">2025-09-18T04:57:00Z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2025-09-18T04:40:51Z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bdf8d671-6d6f-44c9-b6ea-5f7d4b93b933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